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B3" w:rsidRPr="00521A65" w:rsidRDefault="00CD4855" w:rsidP="00415E45">
      <w:pPr>
        <w:spacing w:line="360" w:lineRule="auto"/>
        <w:jc w:val="center"/>
        <w:rPr>
          <w:rFonts w:ascii="Algerian" w:hAnsi="Algerian"/>
          <w:b/>
          <w:color w:val="0000FF"/>
          <w:sz w:val="56"/>
          <w:szCs w:val="56"/>
        </w:rPr>
      </w:pPr>
      <w:r w:rsidRPr="00521A65">
        <w:rPr>
          <w:rFonts w:ascii="Algerian" w:hAnsi="Algerian"/>
          <w:b/>
          <w:color w:val="0000FF"/>
          <w:sz w:val="56"/>
          <w:szCs w:val="56"/>
        </w:rPr>
        <w:t xml:space="preserve">Worksheet </w:t>
      </w:r>
      <w:r w:rsidR="00B7172E" w:rsidRPr="00521A65">
        <w:rPr>
          <w:rFonts w:ascii="Algerian" w:hAnsi="Algerian"/>
          <w:b/>
          <w:color w:val="0000FF"/>
          <w:sz w:val="56"/>
          <w:szCs w:val="56"/>
        </w:rPr>
        <w:t>V</w:t>
      </w:r>
    </w:p>
    <w:p w:rsidR="00415E45" w:rsidRPr="00521A65" w:rsidRDefault="008C4E50" w:rsidP="00415E45">
      <w:pPr>
        <w:spacing w:line="360" w:lineRule="auto"/>
        <w:jc w:val="center"/>
        <w:rPr>
          <w:rFonts w:ascii="Algerian" w:hAnsi="Algerian"/>
          <w:b/>
          <w:color w:val="C00000"/>
          <w:sz w:val="40"/>
          <w:szCs w:val="40"/>
        </w:rPr>
      </w:pPr>
      <w:r>
        <w:rPr>
          <w:rFonts w:ascii="Algerian" w:hAnsi="Algerian"/>
          <w:b/>
          <w:color w:val="C00000"/>
          <w:sz w:val="40"/>
          <w:szCs w:val="40"/>
        </w:rPr>
        <w:t xml:space="preserve">Review of </w:t>
      </w:r>
      <w:r w:rsidR="00E779CB" w:rsidRPr="00521A65">
        <w:rPr>
          <w:rFonts w:ascii="Algerian" w:hAnsi="Algerian"/>
          <w:b/>
          <w:color w:val="C00000"/>
          <w:sz w:val="40"/>
          <w:szCs w:val="40"/>
        </w:rPr>
        <w:t>Factoring</w:t>
      </w:r>
    </w:p>
    <w:p w:rsidR="00B9283C" w:rsidRDefault="00B9283C" w:rsidP="00415E45">
      <w:pPr>
        <w:spacing w:line="360" w:lineRule="auto"/>
        <w:jc w:val="center"/>
        <w:rPr>
          <w:rFonts w:ascii="Algerian" w:hAnsi="Algerian"/>
          <w:b/>
          <w:color w:val="0000FF"/>
          <w:sz w:val="32"/>
          <w:szCs w:val="32"/>
        </w:rPr>
      </w:pPr>
      <w:r>
        <w:rPr>
          <w:rFonts w:ascii="Algerian" w:hAnsi="Algerian"/>
          <w:b/>
          <w:noProof/>
          <w:color w:val="0000FF"/>
          <w:sz w:val="32"/>
          <w:szCs w:val="32"/>
        </w:rPr>
        <w:drawing>
          <wp:inline distT="0" distB="0" distL="0" distR="0">
            <wp:extent cx="3524742" cy="10860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o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6EE" w:rsidRDefault="00FE6656" w:rsidP="007D2C53">
      <w:pPr>
        <w:pStyle w:val="ListParagraph"/>
        <w:numPr>
          <w:ilvl w:val="0"/>
          <w:numId w:val="11"/>
        </w:numPr>
        <w:spacing w:line="480" w:lineRule="auto"/>
        <w:rPr>
          <w:sz w:val="28"/>
          <w:szCs w:val="28"/>
        </w:rPr>
      </w:pPr>
      <w:r w:rsidRPr="00137CEB">
        <w:rPr>
          <w:i/>
          <w:color w:val="C00000"/>
          <w:sz w:val="28"/>
          <w:szCs w:val="28"/>
        </w:rPr>
        <w:t xml:space="preserve">Factor </w:t>
      </w:r>
      <w:r w:rsidR="00864FE1" w:rsidRPr="00137CEB">
        <w:rPr>
          <w:i/>
          <w:color w:val="C00000"/>
          <w:sz w:val="28"/>
          <w:szCs w:val="28"/>
        </w:rPr>
        <w:t>fully</w:t>
      </w:r>
      <w:r w:rsidR="00864FE1" w:rsidRPr="00137CEB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each of the following</w:t>
      </w:r>
      <w:r w:rsidR="00137CEB">
        <w:rPr>
          <w:sz w:val="28"/>
          <w:szCs w:val="28"/>
        </w:rPr>
        <w:t xml:space="preserve"> expressions:</w:t>
      </w:r>
    </w:p>
    <w:p w:rsidR="00FE6656" w:rsidRDefault="00B83323" w:rsidP="00B83323">
      <w:pPr>
        <w:pStyle w:val="ListParagraph"/>
        <w:numPr>
          <w:ilvl w:val="0"/>
          <w:numId w:val="1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12E">
        <w:rPr>
          <w:sz w:val="28"/>
          <w:szCs w:val="28"/>
        </w:rPr>
        <w:t xml:space="preserve"> x</w:t>
      </w:r>
      <w:r w:rsidR="0080112E">
        <w:rPr>
          <w:sz w:val="28"/>
          <w:szCs w:val="28"/>
          <w:vertAlign w:val="superscript"/>
        </w:rPr>
        <w:t>3</w:t>
      </w:r>
      <w:r w:rsidR="0080112E">
        <w:rPr>
          <w:sz w:val="28"/>
          <w:szCs w:val="28"/>
        </w:rPr>
        <w:t xml:space="preserve"> – x</w:t>
      </w:r>
      <w:r w:rsidR="0080112E">
        <w:rPr>
          <w:sz w:val="28"/>
          <w:szCs w:val="28"/>
          <w:vertAlign w:val="superscript"/>
        </w:rPr>
        <w:t>2</w:t>
      </w:r>
    </w:p>
    <w:p w:rsidR="0080112E" w:rsidRDefault="0080112E" w:rsidP="00B83323">
      <w:pPr>
        <w:pStyle w:val="ListParagraph"/>
        <w:numPr>
          <w:ilvl w:val="0"/>
          <w:numId w:val="1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54 – 81x</w:t>
      </w:r>
    </w:p>
    <w:p w:rsidR="0080112E" w:rsidRPr="00632DAB" w:rsidRDefault="0080112E" w:rsidP="00632DAB">
      <w:pPr>
        <w:pStyle w:val="ListParagraph"/>
        <w:numPr>
          <w:ilvl w:val="0"/>
          <w:numId w:val="1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5x – 25x</w:t>
      </w:r>
      <w:r>
        <w:rPr>
          <w:sz w:val="28"/>
          <w:szCs w:val="28"/>
          <w:vertAlign w:val="superscript"/>
        </w:rPr>
        <w:t>2</w:t>
      </w:r>
      <w:r w:rsidRPr="00632DAB">
        <w:rPr>
          <w:color w:val="000000"/>
          <w:sz w:val="27"/>
          <w:szCs w:val="27"/>
        </w:rPr>
        <w:t xml:space="preserve"> </w:t>
      </w:r>
      <w:r w:rsidR="00632DAB" w:rsidRPr="00632DAB">
        <w:rPr>
          <w:color w:val="000000"/>
          <w:sz w:val="27"/>
          <w:szCs w:val="27"/>
        </w:rPr>
        <w:t xml:space="preserve"> </w:t>
      </w:r>
    </w:p>
    <w:p w:rsidR="0080112E" w:rsidRPr="0080112E" w:rsidRDefault="00632DAB" w:rsidP="00B83323">
      <w:pPr>
        <w:pStyle w:val="ListParagraph"/>
        <w:numPr>
          <w:ilvl w:val="0"/>
          <w:numId w:val="12"/>
        </w:numPr>
        <w:spacing w:line="480" w:lineRule="auto"/>
        <w:rPr>
          <w:rStyle w:val="apple-converted-space"/>
          <w:sz w:val="28"/>
          <w:szCs w:val="28"/>
        </w:rPr>
      </w:pPr>
      <w:r>
        <w:rPr>
          <w:color w:val="000000"/>
          <w:sz w:val="27"/>
          <w:szCs w:val="27"/>
        </w:rPr>
        <w:t xml:space="preserve">  </w:t>
      </w:r>
      <w:r w:rsidR="0080112E">
        <w:rPr>
          <w:color w:val="000000"/>
          <w:sz w:val="27"/>
          <w:szCs w:val="27"/>
        </w:rPr>
        <w:t>x</w:t>
      </w:r>
      <w:r w:rsidR="0080112E">
        <w:rPr>
          <w:color w:val="000000"/>
          <w:sz w:val="27"/>
          <w:szCs w:val="27"/>
          <w:vertAlign w:val="superscript"/>
        </w:rPr>
        <w:t>2</w:t>
      </w:r>
      <w:r w:rsidR="0080112E">
        <w:rPr>
          <w:rStyle w:val="apple-converted-space"/>
          <w:color w:val="000000"/>
          <w:sz w:val="27"/>
          <w:szCs w:val="27"/>
        </w:rPr>
        <w:t> </w:t>
      </w:r>
      <w:r w:rsidR="0080112E">
        <w:rPr>
          <w:color w:val="000000"/>
          <w:sz w:val="27"/>
          <w:szCs w:val="27"/>
        </w:rPr>
        <w:t>– 7x + 12</w:t>
      </w:r>
      <w:r w:rsidR="0080112E">
        <w:rPr>
          <w:rStyle w:val="apple-converted-space"/>
          <w:color w:val="000000"/>
          <w:sz w:val="27"/>
          <w:szCs w:val="27"/>
        </w:rPr>
        <w:t> </w:t>
      </w:r>
    </w:p>
    <w:p w:rsidR="0080112E" w:rsidRPr="0080112E" w:rsidRDefault="0080112E" w:rsidP="00B83323">
      <w:pPr>
        <w:pStyle w:val="ListParagraph"/>
        <w:numPr>
          <w:ilvl w:val="0"/>
          <w:numId w:val="12"/>
        </w:numPr>
        <w:spacing w:line="480" w:lineRule="auto"/>
        <w:rPr>
          <w:rStyle w:val="apple-converted-space"/>
          <w:sz w:val="28"/>
          <w:szCs w:val="28"/>
        </w:rPr>
      </w:pPr>
      <w:r>
        <w:rPr>
          <w:color w:val="000000"/>
          <w:sz w:val="27"/>
          <w:szCs w:val="27"/>
        </w:rPr>
        <w:t xml:space="preserve">  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+ 21x + 90</w:t>
      </w:r>
      <w:r>
        <w:rPr>
          <w:rStyle w:val="apple-converted-space"/>
          <w:color w:val="000000"/>
          <w:sz w:val="27"/>
          <w:szCs w:val="27"/>
        </w:rPr>
        <w:t> </w:t>
      </w:r>
    </w:p>
    <w:p w:rsidR="0080112E" w:rsidRPr="0080112E" w:rsidRDefault="0080112E" w:rsidP="00B83323">
      <w:pPr>
        <w:pStyle w:val="ListParagraph"/>
        <w:numPr>
          <w:ilvl w:val="0"/>
          <w:numId w:val="12"/>
        </w:numPr>
        <w:spacing w:line="480" w:lineRule="auto"/>
        <w:rPr>
          <w:rStyle w:val="apple-converted-space"/>
          <w:sz w:val="28"/>
          <w:szCs w:val="28"/>
        </w:rPr>
      </w:pPr>
      <w:r>
        <w:rPr>
          <w:color w:val="000000"/>
          <w:sz w:val="27"/>
          <w:szCs w:val="27"/>
        </w:rPr>
        <w:t xml:space="preserve">  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21x + 104</w:t>
      </w:r>
      <w:r>
        <w:rPr>
          <w:rStyle w:val="apple-converted-space"/>
          <w:color w:val="000000"/>
          <w:sz w:val="27"/>
          <w:szCs w:val="27"/>
        </w:rPr>
        <w:t> </w:t>
      </w:r>
    </w:p>
    <w:p w:rsidR="0080112E" w:rsidRPr="0080112E" w:rsidRDefault="0080112E" w:rsidP="00B83323">
      <w:pPr>
        <w:pStyle w:val="ListParagraph"/>
        <w:numPr>
          <w:ilvl w:val="0"/>
          <w:numId w:val="12"/>
        </w:numPr>
        <w:spacing w:line="480" w:lineRule="auto"/>
        <w:rPr>
          <w:rStyle w:val="apple-converted-space"/>
          <w:sz w:val="28"/>
          <w:szCs w:val="28"/>
        </w:rPr>
      </w:pPr>
      <w:r>
        <w:rPr>
          <w:color w:val="000000"/>
          <w:sz w:val="27"/>
          <w:szCs w:val="27"/>
        </w:rPr>
        <w:t> </w:t>
      </w:r>
      <w:r w:rsidR="00632D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19x + 78</w:t>
      </w:r>
      <w:r>
        <w:rPr>
          <w:rStyle w:val="apple-converted-space"/>
          <w:color w:val="000000"/>
          <w:sz w:val="27"/>
          <w:szCs w:val="27"/>
        </w:rPr>
        <w:t> </w:t>
      </w:r>
    </w:p>
    <w:p w:rsidR="0080112E" w:rsidRPr="0080112E" w:rsidRDefault="0080112E" w:rsidP="0080112E">
      <w:pPr>
        <w:pStyle w:val="ListParagraph"/>
        <w:numPr>
          <w:ilvl w:val="0"/>
          <w:numId w:val="12"/>
        </w:numPr>
        <w:spacing w:line="480" w:lineRule="auto"/>
        <w:rPr>
          <w:sz w:val="28"/>
          <w:szCs w:val="28"/>
        </w:rPr>
      </w:pPr>
      <w:r>
        <w:rPr>
          <w:rStyle w:val="apple-converted-space"/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23x + 132</w:t>
      </w:r>
      <w:r>
        <w:rPr>
          <w:rStyle w:val="apple-converted-space"/>
          <w:color w:val="000000"/>
          <w:sz w:val="27"/>
          <w:szCs w:val="27"/>
        </w:rPr>
        <w:t> </w:t>
      </w:r>
    </w:p>
    <w:p w:rsidR="0080112E" w:rsidRDefault="0080112E" w:rsidP="0080112E">
      <w:pPr>
        <w:pStyle w:val="ListParagraph"/>
        <w:numPr>
          <w:ilvl w:val="0"/>
          <w:numId w:val="1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Pr="0080112E">
        <w:rPr>
          <w:color w:val="000000"/>
          <w:sz w:val="27"/>
          <w:szCs w:val="27"/>
        </w:rPr>
        <w:t>x</w:t>
      </w:r>
      <w:r w:rsidRPr="0080112E">
        <w:rPr>
          <w:color w:val="000000"/>
          <w:sz w:val="27"/>
          <w:szCs w:val="27"/>
          <w:vertAlign w:val="superscript"/>
        </w:rPr>
        <w:t>4</w:t>
      </w:r>
      <w:r w:rsidRPr="0080112E">
        <w:rPr>
          <w:rStyle w:val="apple-converted-space"/>
          <w:color w:val="000000"/>
          <w:sz w:val="27"/>
          <w:szCs w:val="27"/>
        </w:rPr>
        <w:t> </w:t>
      </w:r>
      <w:r w:rsidRPr="0080112E">
        <w:rPr>
          <w:color w:val="000000"/>
          <w:sz w:val="27"/>
          <w:szCs w:val="27"/>
        </w:rPr>
        <w:t>+ 8x</w:t>
      </w:r>
      <w:r w:rsidRPr="0080112E">
        <w:rPr>
          <w:color w:val="000000"/>
          <w:sz w:val="27"/>
          <w:szCs w:val="27"/>
          <w:vertAlign w:val="superscript"/>
        </w:rPr>
        <w:t>2</w:t>
      </w:r>
      <w:r w:rsidRPr="0080112E">
        <w:rPr>
          <w:rStyle w:val="apple-converted-space"/>
          <w:color w:val="000000"/>
          <w:sz w:val="27"/>
          <w:szCs w:val="27"/>
        </w:rPr>
        <w:t> </w:t>
      </w:r>
      <w:r w:rsidRPr="0080112E">
        <w:rPr>
          <w:color w:val="000000"/>
          <w:sz w:val="27"/>
          <w:szCs w:val="27"/>
        </w:rPr>
        <w:t>+ 7</w:t>
      </w:r>
    </w:p>
    <w:p w:rsidR="0080112E" w:rsidRPr="0080112E" w:rsidRDefault="0080112E" w:rsidP="0080112E">
      <w:pPr>
        <w:rPr>
          <w:color w:val="000000"/>
          <w:sz w:val="27"/>
          <w:szCs w:val="27"/>
        </w:rPr>
      </w:pPr>
    </w:p>
    <w:p w:rsidR="0080112E" w:rsidRPr="0080112E" w:rsidRDefault="00632DAB" w:rsidP="0080112E">
      <w:pPr>
        <w:pStyle w:val="ListParagraph"/>
        <w:numPr>
          <w:ilvl w:val="0"/>
          <w:numId w:val="12"/>
        </w:numPr>
        <w:spacing w:line="480" w:lineRule="auto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  </w:t>
      </w:r>
      <w:r w:rsidR="0080112E">
        <w:rPr>
          <w:color w:val="000000"/>
          <w:sz w:val="27"/>
          <w:szCs w:val="27"/>
        </w:rPr>
        <w:t>x</w:t>
      </w:r>
      <w:r w:rsidR="0080112E">
        <w:rPr>
          <w:color w:val="000000"/>
          <w:sz w:val="27"/>
          <w:szCs w:val="27"/>
          <w:vertAlign w:val="superscript"/>
        </w:rPr>
        <w:t>2</w:t>
      </w:r>
      <w:r w:rsidR="0080112E">
        <w:rPr>
          <w:rStyle w:val="apple-converted-space"/>
          <w:color w:val="000000"/>
          <w:sz w:val="27"/>
          <w:szCs w:val="27"/>
        </w:rPr>
        <w:t> </w:t>
      </w:r>
      <w:r w:rsidR="007D2C53">
        <w:rPr>
          <w:color w:val="000000"/>
          <w:sz w:val="27"/>
          <w:szCs w:val="27"/>
        </w:rPr>
        <w:t>–</w:t>
      </w:r>
      <w:r w:rsidR="0080112E">
        <w:rPr>
          <w:color w:val="000000"/>
          <w:sz w:val="27"/>
          <w:szCs w:val="27"/>
        </w:rPr>
        <w:t xml:space="preserve"> x </w:t>
      </w:r>
      <w:r w:rsidR="007D2C53">
        <w:rPr>
          <w:color w:val="000000"/>
          <w:sz w:val="27"/>
          <w:szCs w:val="27"/>
        </w:rPr>
        <w:t>–</w:t>
      </w:r>
      <w:r w:rsidR="0080112E">
        <w:rPr>
          <w:color w:val="000000"/>
          <w:sz w:val="27"/>
          <w:szCs w:val="27"/>
        </w:rPr>
        <w:t xml:space="preserve"> 6</w:t>
      </w:r>
      <w:r w:rsidR="0080112E">
        <w:rPr>
          <w:rStyle w:val="apple-converted-space"/>
          <w:color w:val="000000"/>
          <w:sz w:val="27"/>
          <w:szCs w:val="27"/>
        </w:rPr>
        <w:t> </w:t>
      </w:r>
    </w:p>
    <w:p w:rsidR="0080112E" w:rsidRPr="0080112E" w:rsidRDefault="0080112E" w:rsidP="00B83323">
      <w:pPr>
        <w:pStyle w:val="ListParagraph"/>
        <w:numPr>
          <w:ilvl w:val="0"/>
          <w:numId w:val="12"/>
        </w:numPr>
        <w:spacing w:line="480" w:lineRule="auto"/>
        <w:rPr>
          <w:rStyle w:val="apple-converted-space"/>
          <w:sz w:val="28"/>
          <w:szCs w:val="28"/>
        </w:rPr>
      </w:pPr>
      <w:r>
        <w:rPr>
          <w:color w:val="000000"/>
          <w:sz w:val="27"/>
          <w:szCs w:val="27"/>
        </w:rPr>
        <w:t xml:space="preserve">  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+ x </w:t>
      </w:r>
      <w:r w:rsidR="007D2C53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156</w:t>
      </w:r>
      <w:r>
        <w:rPr>
          <w:rStyle w:val="apple-converted-space"/>
          <w:color w:val="000000"/>
          <w:sz w:val="27"/>
          <w:szCs w:val="27"/>
        </w:rPr>
        <w:t> </w:t>
      </w:r>
    </w:p>
    <w:p w:rsidR="0080112E" w:rsidRPr="0080112E" w:rsidRDefault="0080112E" w:rsidP="00B83323">
      <w:pPr>
        <w:pStyle w:val="ListParagraph"/>
        <w:numPr>
          <w:ilvl w:val="0"/>
          <w:numId w:val="12"/>
        </w:numPr>
        <w:spacing w:line="480" w:lineRule="auto"/>
        <w:rPr>
          <w:rStyle w:val="apple-converted-space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43439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+ x </w:t>
      </w:r>
      <w:r w:rsidR="007D2C53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110</w:t>
      </w:r>
      <w:r>
        <w:rPr>
          <w:rStyle w:val="apple-converted-space"/>
          <w:color w:val="000000"/>
          <w:sz w:val="27"/>
          <w:szCs w:val="27"/>
        </w:rPr>
        <w:t> </w:t>
      </w:r>
    </w:p>
    <w:p w:rsidR="0080112E" w:rsidRPr="0080112E" w:rsidRDefault="0080112E" w:rsidP="00B83323">
      <w:pPr>
        <w:pStyle w:val="ListParagraph"/>
        <w:numPr>
          <w:ilvl w:val="0"/>
          <w:numId w:val="12"/>
        </w:numPr>
        <w:spacing w:line="480" w:lineRule="auto"/>
        <w:rPr>
          <w:rStyle w:val="apple-converted-space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 w:rsidR="007D2C53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9x </w:t>
      </w:r>
      <w:r w:rsidR="007D2C53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90</w:t>
      </w:r>
      <w:r>
        <w:rPr>
          <w:rStyle w:val="apple-converted-space"/>
          <w:color w:val="000000"/>
          <w:sz w:val="27"/>
          <w:szCs w:val="27"/>
        </w:rPr>
        <w:t> </w:t>
      </w:r>
    </w:p>
    <w:p w:rsidR="0080112E" w:rsidRPr="0080112E" w:rsidRDefault="0080112E" w:rsidP="00B83323">
      <w:pPr>
        <w:pStyle w:val="ListParagraph"/>
        <w:numPr>
          <w:ilvl w:val="0"/>
          <w:numId w:val="12"/>
        </w:numPr>
        <w:spacing w:line="480" w:lineRule="auto"/>
        <w:rPr>
          <w:rStyle w:val="apple-converted-space"/>
          <w:sz w:val="28"/>
          <w:szCs w:val="28"/>
        </w:rPr>
      </w:pPr>
      <w:r>
        <w:rPr>
          <w:color w:val="000000"/>
          <w:sz w:val="27"/>
          <w:szCs w:val="27"/>
        </w:rPr>
        <w:t xml:space="preserve">  </w:t>
      </w:r>
      <w:r w:rsidR="00632D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 w:rsidR="007D2C53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12x </w:t>
      </w:r>
      <w:r w:rsidR="007D2C53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85</w:t>
      </w:r>
      <w:r>
        <w:rPr>
          <w:rStyle w:val="apple-converted-space"/>
          <w:color w:val="000000"/>
          <w:sz w:val="27"/>
          <w:szCs w:val="27"/>
        </w:rPr>
        <w:t> </w:t>
      </w:r>
    </w:p>
    <w:p w:rsidR="0080112E" w:rsidRPr="0080112E" w:rsidRDefault="0080112E" w:rsidP="00B83323">
      <w:pPr>
        <w:pStyle w:val="ListParagraph"/>
        <w:numPr>
          <w:ilvl w:val="0"/>
          <w:numId w:val="12"/>
        </w:numPr>
        <w:spacing w:line="480" w:lineRule="auto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 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+ 18x – 115</w:t>
      </w:r>
    </w:p>
    <w:p w:rsidR="0080112E" w:rsidRDefault="0080112E" w:rsidP="0080112E">
      <w:pPr>
        <w:pStyle w:val="ListParagraph"/>
        <w:numPr>
          <w:ilvl w:val="0"/>
          <w:numId w:val="12"/>
        </w:numPr>
        <w:spacing w:line="480" w:lineRule="auto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632D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+ 3x + 1</w:t>
      </w:r>
      <w:r>
        <w:rPr>
          <w:rStyle w:val="apple-converted-space"/>
          <w:color w:val="000000"/>
          <w:sz w:val="27"/>
          <w:szCs w:val="27"/>
        </w:rPr>
        <w:t> </w:t>
      </w:r>
    </w:p>
    <w:p w:rsidR="0080112E" w:rsidRDefault="0080112E" w:rsidP="0080112E">
      <w:pPr>
        <w:pStyle w:val="ListParagraph"/>
        <w:numPr>
          <w:ilvl w:val="0"/>
          <w:numId w:val="12"/>
        </w:numPr>
        <w:spacing w:line="480" w:lineRule="auto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</w:t>
      </w:r>
      <w:r w:rsidR="00632D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3x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+ 10x + 3</w:t>
      </w:r>
      <w:r>
        <w:rPr>
          <w:rStyle w:val="apple-converted-space"/>
          <w:color w:val="000000"/>
          <w:sz w:val="27"/>
          <w:szCs w:val="27"/>
        </w:rPr>
        <w:t> </w:t>
      </w:r>
    </w:p>
    <w:p w:rsidR="0080112E" w:rsidRDefault="0080112E" w:rsidP="0080112E">
      <w:pPr>
        <w:pStyle w:val="ListParagraph"/>
        <w:numPr>
          <w:ilvl w:val="0"/>
          <w:numId w:val="12"/>
        </w:numPr>
        <w:spacing w:line="480" w:lineRule="auto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2x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+ 9x + 4</w:t>
      </w:r>
      <w:r>
        <w:rPr>
          <w:rStyle w:val="apple-converted-space"/>
          <w:color w:val="000000"/>
          <w:sz w:val="27"/>
          <w:szCs w:val="27"/>
        </w:rPr>
        <w:t> </w:t>
      </w:r>
    </w:p>
    <w:p w:rsidR="0080112E" w:rsidRDefault="0080112E" w:rsidP="0080112E">
      <w:pPr>
        <w:pStyle w:val="ListParagraph"/>
        <w:numPr>
          <w:ilvl w:val="0"/>
          <w:numId w:val="12"/>
        </w:numPr>
        <w:spacing w:line="480" w:lineRule="auto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5x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+ 11x + 2</w:t>
      </w:r>
      <w:r>
        <w:rPr>
          <w:rStyle w:val="apple-converted-space"/>
          <w:color w:val="000000"/>
          <w:sz w:val="27"/>
          <w:szCs w:val="27"/>
        </w:rPr>
        <w:t> </w:t>
      </w:r>
    </w:p>
    <w:p w:rsidR="0080112E" w:rsidRDefault="00632DAB" w:rsidP="0080112E">
      <w:pPr>
        <w:pStyle w:val="ListParagraph"/>
        <w:numPr>
          <w:ilvl w:val="0"/>
          <w:numId w:val="12"/>
        </w:numPr>
        <w:spacing w:line="480" w:lineRule="auto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80112E">
        <w:rPr>
          <w:color w:val="000000"/>
          <w:sz w:val="27"/>
          <w:szCs w:val="27"/>
        </w:rPr>
        <w:t>3x</w:t>
      </w:r>
      <w:r w:rsidR="0080112E">
        <w:rPr>
          <w:color w:val="000000"/>
          <w:sz w:val="27"/>
          <w:szCs w:val="27"/>
          <w:vertAlign w:val="superscript"/>
        </w:rPr>
        <w:t>2</w:t>
      </w:r>
      <w:r w:rsidR="0080112E">
        <w:rPr>
          <w:rStyle w:val="apple-converted-space"/>
          <w:color w:val="000000"/>
          <w:sz w:val="27"/>
          <w:szCs w:val="27"/>
        </w:rPr>
        <w:t> </w:t>
      </w:r>
      <w:r w:rsidR="0080112E">
        <w:rPr>
          <w:color w:val="000000"/>
          <w:sz w:val="27"/>
          <w:szCs w:val="27"/>
        </w:rPr>
        <w:t xml:space="preserve">+ x </w:t>
      </w:r>
      <w:r w:rsidR="007D2C53">
        <w:rPr>
          <w:color w:val="000000"/>
          <w:sz w:val="27"/>
          <w:szCs w:val="27"/>
        </w:rPr>
        <w:t>–</w:t>
      </w:r>
      <w:r w:rsidR="0080112E">
        <w:rPr>
          <w:color w:val="000000"/>
          <w:sz w:val="27"/>
          <w:szCs w:val="27"/>
        </w:rPr>
        <w:t xml:space="preserve"> 2</w:t>
      </w:r>
      <w:r w:rsidR="0080112E">
        <w:rPr>
          <w:rStyle w:val="apple-converted-space"/>
          <w:color w:val="000000"/>
          <w:sz w:val="27"/>
          <w:szCs w:val="27"/>
        </w:rPr>
        <w:t> </w:t>
      </w:r>
    </w:p>
    <w:p w:rsidR="0080112E" w:rsidRDefault="0080112E" w:rsidP="0080112E">
      <w:pPr>
        <w:pStyle w:val="ListParagraph"/>
        <w:numPr>
          <w:ilvl w:val="0"/>
          <w:numId w:val="12"/>
        </w:numPr>
        <w:spacing w:line="480" w:lineRule="auto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2x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+ 15x </w:t>
      </w:r>
      <w:r w:rsidR="007D2C53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8</w:t>
      </w:r>
      <w:r>
        <w:rPr>
          <w:rStyle w:val="apple-converted-space"/>
          <w:color w:val="000000"/>
          <w:sz w:val="27"/>
          <w:szCs w:val="27"/>
        </w:rPr>
        <w:t> </w:t>
      </w:r>
    </w:p>
    <w:p w:rsidR="0080112E" w:rsidRDefault="0080112E" w:rsidP="0080112E">
      <w:pPr>
        <w:pStyle w:val="ListParagraph"/>
        <w:numPr>
          <w:ilvl w:val="0"/>
          <w:numId w:val="12"/>
        </w:numPr>
        <w:spacing w:line="480" w:lineRule="auto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E908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4x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+ x </w:t>
      </w:r>
      <w:r w:rsidR="007D2C53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14</w:t>
      </w:r>
      <w:r>
        <w:rPr>
          <w:rStyle w:val="apple-converted-space"/>
          <w:color w:val="000000"/>
          <w:sz w:val="27"/>
          <w:szCs w:val="27"/>
        </w:rPr>
        <w:t> </w:t>
      </w:r>
    </w:p>
    <w:p w:rsidR="0080112E" w:rsidRDefault="0080112E" w:rsidP="0080112E">
      <w:pPr>
        <w:pStyle w:val="ListParagraph"/>
        <w:numPr>
          <w:ilvl w:val="0"/>
          <w:numId w:val="12"/>
        </w:numPr>
        <w:spacing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3x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 w:rsidR="007D2C53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13x + 14</w:t>
      </w:r>
    </w:p>
    <w:p w:rsidR="00137CEB" w:rsidRDefault="00137CEB" w:rsidP="0080112E">
      <w:pPr>
        <w:pStyle w:val="ListParagraph"/>
        <w:numPr>
          <w:ilvl w:val="0"/>
          <w:numId w:val="12"/>
        </w:numPr>
        <w:spacing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a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b</w:t>
      </w:r>
      <w:r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 xml:space="preserve"> – 4a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b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 </w:t>
      </w:r>
    </w:p>
    <w:p w:rsidR="00137CEB" w:rsidRDefault="00137CEB" w:rsidP="0080112E">
      <w:pPr>
        <w:pStyle w:val="ListParagraph"/>
        <w:numPr>
          <w:ilvl w:val="0"/>
          <w:numId w:val="12"/>
        </w:numPr>
        <w:spacing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3a</w:t>
      </w:r>
      <w:r>
        <w:rPr>
          <w:color w:val="000000"/>
          <w:sz w:val="27"/>
          <w:szCs w:val="27"/>
          <w:vertAlign w:val="superscript"/>
        </w:rPr>
        <w:t>8</w:t>
      </w:r>
      <w:r>
        <w:rPr>
          <w:color w:val="000000"/>
          <w:sz w:val="27"/>
          <w:szCs w:val="27"/>
        </w:rPr>
        <w:t>b</w:t>
      </w:r>
      <w:r w:rsidRPr="00137CEB">
        <w:rPr>
          <w:color w:val="000000"/>
          <w:sz w:val="27"/>
          <w:szCs w:val="27"/>
          <w:vertAlign w:val="superscript"/>
        </w:rPr>
        <w:t>13</w:t>
      </w:r>
      <w:r>
        <w:rPr>
          <w:color w:val="000000"/>
          <w:sz w:val="27"/>
          <w:szCs w:val="27"/>
        </w:rPr>
        <w:t>k</w:t>
      </w:r>
      <w:r>
        <w:rPr>
          <w:color w:val="000000"/>
          <w:sz w:val="27"/>
          <w:szCs w:val="27"/>
          <w:vertAlign w:val="superscript"/>
        </w:rPr>
        <w:t>5</w:t>
      </w:r>
      <w:r>
        <w:rPr>
          <w:color w:val="000000"/>
          <w:sz w:val="27"/>
          <w:szCs w:val="27"/>
        </w:rPr>
        <w:t xml:space="preserve"> – 6 a</w:t>
      </w:r>
      <w:r>
        <w:rPr>
          <w:color w:val="000000"/>
          <w:sz w:val="27"/>
          <w:szCs w:val="27"/>
          <w:vertAlign w:val="superscript"/>
        </w:rPr>
        <w:t>6</w:t>
      </w:r>
      <w:r>
        <w:rPr>
          <w:color w:val="000000"/>
          <w:sz w:val="27"/>
          <w:szCs w:val="27"/>
        </w:rPr>
        <w:t>b</w:t>
      </w:r>
      <w:r>
        <w:rPr>
          <w:color w:val="000000"/>
          <w:sz w:val="27"/>
          <w:szCs w:val="27"/>
          <w:vertAlign w:val="superscript"/>
        </w:rPr>
        <w:t>11</w:t>
      </w:r>
      <w:r>
        <w:rPr>
          <w:color w:val="000000"/>
          <w:sz w:val="27"/>
          <w:szCs w:val="27"/>
        </w:rPr>
        <w:t>k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 + 18a</w:t>
      </w:r>
      <w:r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>b</w:t>
      </w:r>
      <w:r w:rsidRPr="00137CEB">
        <w:rPr>
          <w:color w:val="000000"/>
          <w:sz w:val="27"/>
          <w:szCs w:val="27"/>
          <w:vertAlign w:val="superscript"/>
        </w:rPr>
        <w:t>1</w:t>
      </w:r>
      <w:r>
        <w:rPr>
          <w:color w:val="000000"/>
          <w:sz w:val="27"/>
          <w:szCs w:val="27"/>
          <w:vertAlign w:val="superscript"/>
        </w:rPr>
        <w:t>5</w:t>
      </w:r>
      <w:r>
        <w:rPr>
          <w:color w:val="000000"/>
          <w:sz w:val="27"/>
          <w:szCs w:val="27"/>
        </w:rPr>
        <w:t>k</w:t>
      </w:r>
      <w:r>
        <w:rPr>
          <w:color w:val="000000"/>
          <w:sz w:val="27"/>
          <w:szCs w:val="27"/>
          <w:vertAlign w:val="superscript"/>
        </w:rPr>
        <w:t>2014</w:t>
      </w:r>
    </w:p>
    <w:p w:rsidR="00137CEB" w:rsidRDefault="00137CEB" w:rsidP="00137CEB">
      <w:pPr>
        <w:pStyle w:val="ListParagraph"/>
        <w:numPr>
          <w:ilvl w:val="0"/>
          <w:numId w:val="12"/>
        </w:numPr>
        <w:spacing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5r</w:t>
      </w:r>
      <w:r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  <w:vertAlign w:val="superscript"/>
        </w:rPr>
        <w:t>9</w:t>
      </w:r>
      <w:r>
        <w:rPr>
          <w:color w:val="000000"/>
          <w:sz w:val="27"/>
          <w:szCs w:val="27"/>
        </w:rPr>
        <w:t xml:space="preserve"> – 25r</w:t>
      </w:r>
      <w:r>
        <w:rPr>
          <w:color w:val="000000"/>
          <w:sz w:val="27"/>
          <w:szCs w:val="27"/>
          <w:vertAlign w:val="superscript"/>
        </w:rPr>
        <w:t>5</w:t>
      </w:r>
      <w:r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  <w:vertAlign w:val="superscript"/>
        </w:rPr>
        <w:t>19</w:t>
      </w:r>
      <w:r>
        <w:rPr>
          <w:color w:val="000000"/>
          <w:sz w:val="27"/>
          <w:szCs w:val="27"/>
        </w:rPr>
        <w:t xml:space="preserve"> + 10r</w:t>
      </w:r>
      <w:r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  <w:vertAlign w:val="superscript"/>
        </w:rPr>
        <w:t>9</w:t>
      </w:r>
      <w:r>
        <w:rPr>
          <w:color w:val="000000"/>
          <w:sz w:val="27"/>
          <w:szCs w:val="27"/>
        </w:rPr>
        <w:t xml:space="preserve"> – 15r</w:t>
      </w:r>
      <w:r>
        <w:rPr>
          <w:color w:val="000000"/>
          <w:sz w:val="27"/>
          <w:szCs w:val="27"/>
          <w:vertAlign w:val="superscript"/>
        </w:rPr>
        <w:t>6</w:t>
      </w:r>
      <w:r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  <w:vertAlign w:val="superscript"/>
        </w:rPr>
        <w:t>99</w:t>
      </w:r>
      <w:r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  <w:vertAlign w:val="superscript"/>
        </w:rPr>
        <w:t>8</w:t>
      </w:r>
      <w:r>
        <w:rPr>
          <w:color w:val="000000"/>
          <w:sz w:val="27"/>
          <w:szCs w:val="27"/>
        </w:rPr>
        <w:t xml:space="preserve">  </w:t>
      </w:r>
    </w:p>
    <w:p w:rsidR="00864FE1" w:rsidRPr="00137CEB" w:rsidRDefault="00864FE1" w:rsidP="00864FE1">
      <w:pPr>
        <w:pStyle w:val="ListParagraph"/>
        <w:numPr>
          <w:ilvl w:val="0"/>
          <w:numId w:val="11"/>
        </w:numPr>
        <w:spacing w:line="480" w:lineRule="auto"/>
        <w:rPr>
          <w:i/>
          <w:color w:val="C00000"/>
          <w:sz w:val="27"/>
          <w:szCs w:val="27"/>
        </w:rPr>
      </w:pPr>
      <w:r w:rsidRPr="00137CEB">
        <w:rPr>
          <w:color w:val="C00000"/>
          <w:sz w:val="27"/>
          <w:szCs w:val="27"/>
        </w:rPr>
        <w:t xml:space="preserve"> </w:t>
      </w:r>
      <w:r w:rsidRPr="00137CEB">
        <w:rPr>
          <w:i/>
          <w:color w:val="C00000"/>
          <w:sz w:val="27"/>
          <w:szCs w:val="27"/>
        </w:rPr>
        <w:t xml:space="preserve">Difference of </w:t>
      </w:r>
      <w:r w:rsidR="00632DAB" w:rsidRPr="00137CEB">
        <w:rPr>
          <w:i/>
          <w:color w:val="C00000"/>
          <w:sz w:val="27"/>
          <w:szCs w:val="27"/>
        </w:rPr>
        <w:t xml:space="preserve">two </w:t>
      </w:r>
      <w:r w:rsidRPr="00137CEB">
        <w:rPr>
          <w:i/>
          <w:color w:val="C00000"/>
          <w:sz w:val="27"/>
          <w:szCs w:val="27"/>
        </w:rPr>
        <w:t>squares</w:t>
      </w:r>
    </w:p>
    <w:p w:rsidR="00864FE1" w:rsidRDefault="00864FE1" w:rsidP="00864FE1">
      <w:pPr>
        <w:pStyle w:val="ListParagraph"/>
        <w:numPr>
          <w:ilvl w:val="0"/>
          <w:numId w:val="14"/>
        </w:numPr>
        <w:spacing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575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 – 425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   (no calculator)</w:t>
      </w:r>
    </w:p>
    <w:p w:rsidR="00864FE1" w:rsidRPr="00864FE1" w:rsidRDefault="00864FE1" w:rsidP="00864FE1">
      <w:pPr>
        <w:pStyle w:val="ListParagraph"/>
        <w:numPr>
          <w:ilvl w:val="0"/>
          <w:numId w:val="14"/>
        </w:numPr>
        <w:spacing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121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 – 120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  (no calculator)</w:t>
      </w:r>
    </w:p>
    <w:p w:rsidR="00864FE1" w:rsidRDefault="00864FE1" w:rsidP="00864FE1">
      <w:pPr>
        <w:pStyle w:val="ListParagraph"/>
        <w:numPr>
          <w:ilvl w:val="0"/>
          <w:numId w:val="14"/>
        </w:numPr>
        <w:spacing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201</w:t>
      </w:r>
      <w:r w:rsidR="00E90824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 – 201</w:t>
      </w:r>
      <w:r w:rsidR="00E90824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 (no calculator)</w:t>
      </w:r>
    </w:p>
    <w:p w:rsidR="00864FE1" w:rsidRDefault="00864FE1" w:rsidP="00864FE1">
      <w:pPr>
        <w:pStyle w:val="ListParagraph"/>
        <w:numPr>
          <w:ilvl w:val="0"/>
          <w:numId w:val="14"/>
        </w:numPr>
        <w:spacing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10001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 – 1 (no calculator)</w:t>
      </w:r>
    </w:p>
    <w:p w:rsidR="00864FE1" w:rsidRDefault="00864FE1" w:rsidP="00864FE1">
      <w:pPr>
        <w:pStyle w:val="ListParagraph"/>
        <w:numPr>
          <w:ilvl w:val="0"/>
          <w:numId w:val="14"/>
        </w:numPr>
        <w:spacing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121x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 – 81 </w:t>
      </w:r>
    </w:p>
    <w:p w:rsidR="00864FE1" w:rsidRDefault="00864FE1" w:rsidP="00864FE1">
      <w:pPr>
        <w:pStyle w:val="ListParagraph"/>
        <w:numPr>
          <w:ilvl w:val="0"/>
          <w:numId w:val="14"/>
        </w:numPr>
        <w:spacing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x</w:t>
      </w:r>
      <w:r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 xml:space="preserve"> – 9 </w:t>
      </w:r>
    </w:p>
    <w:p w:rsidR="00864FE1" w:rsidRDefault="00864FE1" w:rsidP="00864FE1">
      <w:pPr>
        <w:pStyle w:val="ListParagraph"/>
        <w:numPr>
          <w:ilvl w:val="0"/>
          <w:numId w:val="14"/>
        </w:numPr>
        <w:spacing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x</w:t>
      </w:r>
      <w:r>
        <w:rPr>
          <w:color w:val="000000"/>
          <w:sz w:val="27"/>
          <w:szCs w:val="27"/>
          <w:vertAlign w:val="superscript"/>
        </w:rPr>
        <w:t>16</w:t>
      </w:r>
      <w:r>
        <w:rPr>
          <w:color w:val="000000"/>
          <w:sz w:val="27"/>
          <w:szCs w:val="27"/>
        </w:rPr>
        <w:t xml:space="preserve"> – 1 </w:t>
      </w:r>
    </w:p>
    <w:p w:rsidR="00864FE1" w:rsidRDefault="00864FE1" w:rsidP="00864FE1">
      <w:pPr>
        <w:pStyle w:val="ListParagraph"/>
        <w:numPr>
          <w:ilvl w:val="0"/>
          <w:numId w:val="14"/>
        </w:numPr>
        <w:spacing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(a + b)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 – c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 </w:t>
      </w:r>
    </w:p>
    <w:p w:rsidR="00864FE1" w:rsidRDefault="00864FE1" w:rsidP="00864FE1">
      <w:pPr>
        <w:pStyle w:val="ListParagraph"/>
        <w:numPr>
          <w:ilvl w:val="0"/>
          <w:numId w:val="14"/>
        </w:numPr>
        <w:spacing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(x + 5)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 – 4 </w:t>
      </w:r>
    </w:p>
    <w:p w:rsidR="00864FE1" w:rsidRDefault="00864FE1" w:rsidP="00864FE1">
      <w:pPr>
        <w:pStyle w:val="ListParagraph"/>
        <w:numPr>
          <w:ilvl w:val="0"/>
          <w:numId w:val="14"/>
        </w:numPr>
        <w:spacing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(x + 4)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 – (7 – 2x)</w:t>
      </w:r>
      <w:r>
        <w:rPr>
          <w:color w:val="000000"/>
          <w:sz w:val="27"/>
          <w:szCs w:val="27"/>
          <w:vertAlign w:val="superscript"/>
        </w:rPr>
        <w:t>2</w:t>
      </w:r>
    </w:p>
    <w:p w:rsidR="00864FE1" w:rsidRPr="00864FE1" w:rsidRDefault="00864FE1" w:rsidP="00864FE1">
      <w:pPr>
        <w:pStyle w:val="ListParagraph"/>
        <w:numPr>
          <w:ilvl w:val="0"/>
          <w:numId w:val="14"/>
        </w:numPr>
        <w:spacing w:line="480" w:lineRule="auto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Pr="00864FE1">
        <w:rPr>
          <w:color w:val="000000"/>
          <w:sz w:val="27"/>
          <w:szCs w:val="27"/>
        </w:rPr>
        <w:t>1 – 25x</w:t>
      </w:r>
      <w:r w:rsidRPr="00864FE1">
        <w:rPr>
          <w:color w:val="000000"/>
          <w:sz w:val="27"/>
          <w:szCs w:val="27"/>
          <w:vertAlign w:val="superscript"/>
        </w:rPr>
        <w:t>2</w:t>
      </w:r>
      <w:r w:rsidRPr="00864FE1">
        <w:rPr>
          <w:rStyle w:val="apple-converted-space"/>
          <w:color w:val="000000"/>
          <w:sz w:val="27"/>
          <w:szCs w:val="27"/>
        </w:rPr>
        <w:t> </w:t>
      </w:r>
    </w:p>
    <w:p w:rsidR="00864FE1" w:rsidRDefault="00864FE1" w:rsidP="00864FE1">
      <w:pPr>
        <w:pStyle w:val="ListParagraph"/>
        <w:numPr>
          <w:ilvl w:val="0"/>
          <w:numId w:val="14"/>
        </w:numPr>
        <w:spacing w:line="480" w:lineRule="auto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25x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 w:rsidRPr="00864FE1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64</w:t>
      </w:r>
      <w:r>
        <w:rPr>
          <w:rStyle w:val="apple-converted-space"/>
          <w:color w:val="000000"/>
          <w:sz w:val="27"/>
          <w:szCs w:val="27"/>
        </w:rPr>
        <w:t> </w:t>
      </w:r>
    </w:p>
    <w:p w:rsidR="00632DAB" w:rsidRDefault="00632DAB" w:rsidP="00864FE1">
      <w:pPr>
        <w:pStyle w:val="ListParagraph"/>
        <w:numPr>
          <w:ilvl w:val="0"/>
          <w:numId w:val="14"/>
        </w:numPr>
        <w:spacing w:line="480" w:lineRule="auto"/>
        <w:rPr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 xml:space="preserve">  (2a + b + c)</w:t>
      </w:r>
      <w:r>
        <w:rPr>
          <w:rStyle w:val="apple-converted-space"/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 xml:space="preserve">  </w:t>
      </w:r>
      <w:r w:rsidRPr="00864FE1">
        <w:rPr>
          <w:color w:val="000000"/>
          <w:sz w:val="27"/>
          <w:szCs w:val="27"/>
        </w:rPr>
        <w:t>–</w:t>
      </w:r>
      <w:r>
        <w:rPr>
          <w:rStyle w:val="apple-converted-space"/>
          <w:color w:val="000000"/>
          <w:sz w:val="27"/>
          <w:szCs w:val="27"/>
        </w:rPr>
        <w:t xml:space="preserve"> (a – b + c)</w:t>
      </w:r>
      <w:r>
        <w:rPr>
          <w:rStyle w:val="apple-converted-space"/>
          <w:color w:val="000000"/>
          <w:sz w:val="27"/>
          <w:szCs w:val="27"/>
          <w:vertAlign w:val="superscript"/>
        </w:rPr>
        <w:t>2</w:t>
      </w:r>
    </w:p>
    <w:p w:rsidR="00B9033C" w:rsidRPr="00137CEB" w:rsidRDefault="00864FE1" w:rsidP="007D2C53">
      <w:pPr>
        <w:spacing w:line="480" w:lineRule="auto"/>
        <w:rPr>
          <w:color w:val="C00000"/>
          <w:sz w:val="27"/>
          <w:szCs w:val="27"/>
        </w:rPr>
      </w:pPr>
      <w:r w:rsidRPr="00137CEB">
        <w:rPr>
          <w:color w:val="C00000"/>
          <w:sz w:val="27"/>
          <w:szCs w:val="27"/>
        </w:rPr>
        <w:lastRenderedPageBreak/>
        <w:t>3</w:t>
      </w:r>
      <w:r w:rsidR="00B9033C" w:rsidRPr="00137CEB">
        <w:rPr>
          <w:color w:val="C00000"/>
          <w:sz w:val="27"/>
          <w:szCs w:val="27"/>
        </w:rPr>
        <w:t xml:space="preserve">.   </w:t>
      </w:r>
      <w:r w:rsidR="00B9033C" w:rsidRPr="00137CEB">
        <w:rPr>
          <w:i/>
          <w:color w:val="C00000"/>
          <w:sz w:val="27"/>
          <w:szCs w:val="27"/>
        </w:rPr>
        <w:t xml:space="preserve">Solve each of the following </w:t>
      </w:r>
      <w:r w:rsidRPr="00137CEB">
        <w:rPr>
          <w:i/>
          <w:color w:val="C00000"/>
          <w:sz w:val="27"/>
          <w:szCs w:val="27"/>
        </w:rPr>
        <w:t>equations</w:t>
      </w:r>
      <w:r w:rsidRPr="00137CEB">
        <w:rPr>
          <w:color w:val="C00000"/>
          <w:sz w:val="27"/>
          <w:szCs w:val="27"/>
        </w:rPr>
        <w:t xml:space="preserve"> </w:t>
      </w:r>
      <w:r w:rsidR="00B9033C" w:rsidRPr="00137CEB">
        <w:rPr>
          <w:color w:val="C00000"/>
          <w:sz w:val="27"/>
          <w:szCs w:val="27"/>
        </w:rPr>
        <w:t>by factoring first.</w:t>
      </w:r>
    </w:p>
    <w:p w:rsidR="00B9033C" w:rsidRPr="00B9033C" w:rsidRDefault="00B9033C" w:rsidP="00EC7782">
      <w:pPr>
        <w:pStyle w:val="ListParagraph"/>
        <w:numPr>
          <w:ilvl w:val="0"/>
          <w:numId w:val="13"/>
        </w:numPr>
        <w:spacing w:line="480" w:lineRule="auto"/>
        <w:ind w:left="1498" w:hanging="504"/>
        <w:rPr>
          <w:rStyle w:val="apple-converted-space"/>
          <w:color w:val="000000"/>
          <w:sz w:val="27"/>
          <w:szCs w:val="27"/>
        </w:rPr>
      </w:pPr>
      <w:r w:rsidRPr="00B9033C">
        <w:rPr>
          <w:color w:val="000000"/>
          <w:sz w:val="27"/>
          <w:szCs w:val="27"/>
        </w:rPr>
        <w:t>x</w:t>
      </w:r>
      <w:r w:rsidRPr="00B9033C">
        <w:rPr>
          <w:color w:val="000000"/>
          <w:sz w:val="27"/>
          <w:szCs w:val="27"/>
          <w:vertAlign w:val="superscript"/>
        </w:rPr>
        <w:t>4</w:t>
      </w:r>
      <w:r w:rsidRPr="00B9033C">
        <w:rPr>
          <w:rStyle w:val="apple-converted-space"/>
          <w:color w:val="000000"/>
          <w:sz w:val="27"/>
          <w:szCs w:val="27"/>
        </w:rPr>
        <w:t> </w:t>
      </w:r>
      <w:r w:rsidR="007D2C53">
        <w:rPr>
          <w:color w:val="000000"/>
          <w:sz w:val="27"/>
          <w:szCs w:val="27"/>
        </w:rPr>
        <w:t>–</w:t>
      </w:r>
      <w:r w:rsidRPr="00B9033C">
        <w:rPr>
          <w:color w:val="000000"/>
          <w:sz w:val="27"/>
          <w:szCs w:val="27"/>
        </w:rPr>
        <w:t xml:space="preserve"> 3x</w:t>
      </w:r>
      <w:r w:rsidRPr="00B9033C">
        <w:rPr>
          <w:color w:val="000000"/>
          <w:sz w:val="27"/>
          <w:szCs w:val="27"/>
          <w:vertAlign w:val="superscript"/>
        </w:rPr>
        <w:t>3</w:t>
      </w:r>
      <w:r w:rsidRPr="00B9033C">
        <w:rPr>
          <w:rStyle w:val="apple-converted-space"/>
          <w:color w:val="000000"/>
          <w:sz w:val="27"/>
          <w:szCs w:val="27"/>
        </w:rPr>
        <w:t> </w:t>
      </w:r>
      <w:r w:rsidRPr="00B9033C">
        <w:rPr>
          <w:color w:val="000000"/>
          <w:sz w:val="27"/>
          <w:szCs w:val="27"/>
        </w:rPr>
        <w:t>= 0</w:t>
      </w:r>
      <w:r w:rsidRPr="00B9033C">
        <w:rPr>
          <w:rStyle w:val="apple-converted-space"/>
          <w:color w:val="000000"/>
          <w:sz w:val="27"/>
          <w:szCs w:val="27"/>
        </w:rPr>
        <w:t> </w:t>
      </w:r>
    </w:p>
    <w:p w:rsidR="00B9033C" w:rsidRDefault="00B9033C" w:rsidP="00B9033C">
      <w:pPr>
        <w:pStyle w:val="ListParagraph"/>
        <w:numPr>
          <w:ilvl w:val="0"/>
          <w:numId w:val="13"/>
        </w:numPr>
        <w:spacing w:line="480" w:lineRule="auto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 w:rsidR="007D2C53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38x </w:t>
      </w:r>
      <w:r w:rsidR="007D2C53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80 = 0</w:t>
      </w:r>
      <w:r>
        <w:rPr>
          <w:rStyle w:val="apple-converted-space"/>
          <w:color w:val="000000"/>
          <w:sz w:val="27"/>
          <w:szCs w:val="27"/>
        </w:rPr>
        <w:t> </w:t>
      </w:r>
    </w:p>
    <w:p w:rsidR="00B9033C" w:rsidRDefault="00B9033C" w:rsidP="00B9033C">
      <w:pPr>
        <w:pStyle w:val="ListParagraph"/>
        <w:numPr>
          <w:ilvl w:val="0"/>
          <w:numId w:val="13"/>
        </w:numPr>
        <w:spacing w:line="480" w:lineRule="auto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 w:rsidR="007D2C53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13x </w:t>
      </w:r>
      <w:r w:rsidR="007D2C53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15 = 0</w:t>
      </w:r>
      <w:r>
        <w:rPr>
          <w:rStyle w:val="apple-converted-space"/>
          <w:color w:val="000000"/>
          <w:sz w:val="27"/>
          <w:szCs w:val="27"/>
        </w:rPr>
        <w:t> </w:t>
      </w:r>
    </w:p>
    <w:p w:rsidR="00B9033C" w:rsidRDefault="00B9033C" w:rsidP="00B9033C">
      <w:pPr>
        <w:pStyle w:val="ListParagraph"/>
        <w:numPr>
          <w:ilvl w:val="0"/>
          <w:numId w:val="13"/>
        </w:numPr>
        <w:spacing w:line="480" w:lineRule="auto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  <w:vertAlign w:val="superscript"/>
        </w:rPr>
        <w:t>5</w:t>
      </w:r>
      <w:r>
        <w:rPr>
          <w:rStyle w:val="apple-converted-space"/>
          <w:color w:val="000000"/>
          <w:sz w:val="27"/>
          <w:szCs w:val="27"/>
        </w:rPr>
        <w:t> </w:t>
      </w:r>
      <w:r w:rsidR="007D2C53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6x</w:t>
      </w:r>
      <w:r>
        <w:rPr>
          <w:color w:val="000000"/>
          <w:sz w:val="27"/>
          <w:szCs w:val="27"/>
          <w:vertAlign w:val="superscript"/>
        </w:rPr>
        <w:t>4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+ 9x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= 0</w:t>
      </w:r>
      <w:r>
        <w:rPr>
          <w:rStyle w:val="apple-converted-space"/>
          <w:color w:val="000000"/>
          <w:sz w:val="27"/>
          <w:szCs w:val="27"/>
        </w:rPr>
        <w:t> </w:t>
      </w:r>
    </w:p>
    <w:p w:rsidR="007D2C53" w:rsidRPr="007D2C53" w:rsidRDefault="00B9033C" w:rsidP="00B9033C">
      <w:pPr>
        <w:pStyle w:val="ListParagraph"/>
        <w:numPr>
          <w:ilvl w:val="0"/>
          <w:numId w:val="13"/>
        </w:numPr>
        <w:spacing w:line="480" w:lineRule="auto"/>
        <w:rPr>
          <w:rStyle w:val="apple-converted-space"/>
          <w:sz w:val="28"/>
          <w:szCs w:val="28"/>
        </w:rPr>
      </w:pPr>
      <w:r>
        <w:rPr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  <w:vertAlign w:val="superscript"/>
        </w:rPr>
        <w:t>5</w:t>
      </w:r>
      <w:r>
        <w:rPr>
          <w:rStyle w:val="apple-converted-space"/>
          <w:color w:val="000000"/>
          <w:sz w:val="27"/>
          <w:szCs w:val="27"/>
        </w:rPr>
        <w:t> </w:t>
      </w:r>
      <w:r w:rsidR="007D2C53">
        <w:rPr>
          <w:color w:val="000000"/>
          <w:sz w:val="27"/>
          <w:szCs w:val="27"/>
        </w:rPr>
        <w:t xml:space="preserve">– </w:t>
      </w:r>
      <w:r>
        <w:rPr>
          <w:color w:val="000000"/>
          <w:sz w:val="27"/>
          <w:szCs w:val="27"/>
        </w:rPr>
        <w:t>x</w:t>
      </w:r>
      <w:r w:rsidR="007D2C53">
        <w:rPr>
          <w:color w:val="000000"/>
          <w:sz w:val="27"/>
          <w:szCs w:val="27"/>
        </w:rPr>
        <w:t>/</w:t>
      </w:r>
      <w:r w:rsidR="00015EF7">
        <w:rPr>
          <w:color w:val="000000"/>
          <w:sz w:val="27"/>
          <w:szCs w:val="27"/>
        </w:rPr>
        <w:t>16</w:t>
      </w:r>
      <w:r>
        <w:rPr>
          <w:color w:val="000000"/>
          <w:sz w:val="27"/>
          <w:szCs w:val="27"/>
        </w:rPr>
        <w:t xml:space="preserve"> = 0</w:t>
      </w:r>
      <w:r>
        <w:rPr>
          <w:rStyle w:val="apple-converted-space"/>
          <w:color w:val="000000"/>
          <w:sz w:val="27"/>
          <w:szCs w:val="27"/>
        </w:rPr>
        <w:t> </w:t>
      </w:r>
    </w:p>
    <w:p w:rsidR="007D2C53" w:rsidRPr="007D2C53" w:rsidRDefault="007D2C53" w:rsidP="00B9033C">
      <w:pPr>
        <w:pStyle w:val="ListParagraph"/>
        <w:numPr>
          <w:ilvl w:val="0"/>
          <w:numId w:val="13"/>
        </w:numPr>
        <w:spacing w:line="480" w:lineRule="auto"/>
        <w:rPr>
          <w:sz w:val="28"/>
          <w:szCs w:val="28"/>
        </w:rPr>
      </w:pPr>
      <w:r>
        <w:rPr>
          <w:rStyle w:val="apple-converted-space"/>
          <w:color w:val="000000"/>
          <w:sz w:val="27"/>
          <w:szCs w:val="27"/>
        </w:rPr>
        <w:t>(x – 5)</w:t>
      </w:r>
      <w:r>
        <w:rPr>
          <w:rStyle w:val="apple-converted-space"/>
          <w:color w:val="000000"/>
          <w:sz w:val="27"/>
          <w:szCs w:val="27"/>
          <w:vertAlign w:val="superscript"/>
        </w:rPr>
        <w:t>4</w:t>
      </w:r>
      <w:r>
        <w:rPr>
          <w:rStyle w:val="apple-converted-space"/>
          <w:color w:val="000000"/>
          <w:sz w:val="27"/>
          <w:szCs w:val="27"/>
        </w:rPr>
        <w:t>(1 – 625x</w:t>
      </w:r>
      <w:r>
        <w:rPr>
          <w:rStyle w:val="apple-converted-space"/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)(</w:t>
      </w:r>
      <w:r w:rsidRPr="007D2C5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3x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13x + 14)(x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 + 5) = 0</w:t>
      </w:r>
    </w:p>
    <w:p w:rsidR="007D2C53" w:rsidRDefault="00864FE1" w:rsidP="007D2C53">
      <w:pPr>
        <w:spacing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7D2C53">
        <w:rPr>
          <w:color w:val="000000"/>
          <w:sz w:val="27"/>
          <w:szCs w:val="27"/>
        </w:rPr>
        <w:t xml:space="preserve">.  How does one factor the </w:t>
      </w:r>
      <w:r w:rsidR="007D2C53" w:rsidRPr="00137CEB">
        <w:rPr>
          <w:i/>
          <w:color w:val="C00000"/>
          <w:sz w:val="27"/>
          <w:szCs w:val="27"/>
        </w:rPr>
        <w:t xml:space="preserve">sum </w:t>
      </w:r>
      <w:r w:rsidR="007D2C53" w:rsidRPr="00137CEB">
        <w:rPr>
          <w:color w:val="C00000"/>
          <w:sz w:val="27"/>
          <w:szCs w:val="27"/>
        </w:rPr>
        <w:t>or</w:t>
      </w:r>
      <w:r w:rsidR="007D2C53" w:rsidRPr="00137CEB">
        <w:rPr>
          <w:i/>
          <w:color w:val="C00000"/>
          <w:sz w:val="27"/>
          <w:szCs w:val="27"/>
        </w:rPr>
        <w:t xml:space="preserve"> difference of two </w:t>
      </w:r>
      <w:r w:rsidR="00EC7782" w:rsidRPr="00137CEB">
        <w:rPr>
          <w:i/>
          <w:color w:val="C00000"/>
          <w:sz w:val="27"/>
          <w:szCs w:val="27"/>
        </w:rPr>
        <w:t>cubes</w:t>
      </w:r>
      <w:r w:rsidR="00EC7782" w:rsidRPr="00137CEB">
        <w:rPr>
          <w:color w:val="C00000"/>
          <w:sz w:val="27"/>
          <w:szCs w:val="27"/>
        </w:rPr>
        <w:t>?</w:t>
      </w:r>
      <w:r w:rsidR="007D2C53" w:rsidRPr="00137CEB">
        <w:rPr>
          <w:color w:val="C00000"/>
          <w:sz w:val="27"/>
          <w:szCs w:val="27"/>
        </w:rPr>
        <w:t xml:space="preserve">   </w:t>
      </w:r>
    </w:p>
    <w:p w:rsidR="007D2C53" w:rsidRDefault="007D2C53" w:rsidP="007D2C53">
      <w:pPr>
        <w:spacing w:line="480" w:lineRule="auto"/>
        <w:ind w:left="81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 xml:space="preserve"> + a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 xml:space="preserve"> or</w:t>
      </w:r>
      <w:r w:rsidR="00632D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x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 xml:space="preserve"> – a</w:t>
      </w:r>
      <w:r>
        <w:rPr>
          <w:color w:val="000000"/>
          <w:sz w:val="27"/>
          <w:szCs w:val="27"/>
          <w:vertAlign w:val="superscript"/>
        </w:rPr>
        <w:t>3</w:t>
      </w:r>
    </w:p>
    <w:p w:rsidR="007D2C53" w:rsidRPr="00137CEB" w:rsidRDefault="00864FE1" w:rsidP="007D2C53">
      <w:pPr>
        <w:spacing w:line="480" w:lineRule="auto"/>
        <w:rPr>
          <w:i/>
          <w:color w:val="C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7D2C53">
        <w:rPr>
          <w:color w:val="000000"/>
          <w:sz w:val="27"/>
          <w:szCs w:val="27"/>
        </w:rPr>
        <w:t xml:space="preserve">.   Factor </w:t>
      </w:r>
      <w:r w:rsidR="007D2C53" w:rsidRPr="00137CEB">
        <w:rPr>
          <w:color w:val="000000"/>
          <w:sz w:val="27"/>
          <w:szCs w:val="27"/>
        </w:rPr>
        <w:t>by</w:t>
      </w:r>
      <w:r w:rsidR="007D2C53" w:rsidRPr="00B9283C">
        <w:rPr>
          <w:i/>
          <w:color w:val="000000"/>
          <w:sz w:val="27"/>
          <w:szCs w:val="27"/>
        </w:rPr>
        <w:t xml:space="preserve"> </w:t>
      </w:r>
      <w:r w:rsidR="007D2C53" w:rsidRPr="00137CEB">
        <w:rPr>
          <w:i/>
          <w:color w:val="C00000"/>
          <w:sz w:val="27"/>
          <w:szCs w:val="27"/>
        </w:rPr>
        <w:t>grouping:</w:t>
      </w:r>
    </w:p>
    <w:p w:rsidR="00632DAB" w:rsidRDefault="007D2C53" w:rsidP="00EC7782">
      <w:pPr>
        <w:spacing w:line="480" w:lineRule="auto"/>
        <w:ind w:left="99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(A)   </w:t>
      </w:r>
      <w:r w:rsidR="00632DAB">
        <w:rPr>
          <w:color w:val="000000"/>
          <w:sz w:val="27"/>
          <w:szCs w:val="27"/>
        </w:rPr>
        <w:t>x</w:t>
      </w:r>
      <w:r w:rsidR="00632DAB">
        <w:rPr>
          <w:color w:val="000000"/>
          <w:sz w:val="27"/>
          <w:szCs w:val="27"/>
          <w:vertAlign w:val="superscript"/>
        </w:rPr>
        <w:t>2</w:t>
      </w:r>
      <w:r w:rsidR="00632DAB">
        <w:rPr>
          <w:rStyle w:val="apple-converted-space"/>
          <w:color w:val="000000"/>
          <w:sz w:val="27"/>
          <w:szCs w:val="27"/>
        </w:rPr>
        <w:t> </w:t>
      </w:r>
      <w:r w:rsidR="00632DAB">
        <w:rPr>
          <w:sz w:val="28"/>
          <w:szCs w:val="28"/>
        </w:rPr>
        <w:t>–</w:t>
      </w:r>
      <w:r w:rsidR="00632DAB">
        <w:rPr>
          <w:color w:val="000000"/>
          <w:sz w:val="27"/>
          <w:szCs w:val="27"/>
        </w:rPr>
        <w:t xml:space="preserve"> 7x + 3x </w:t>
      </w:r>
      <w:r w:rsidR="00632DAB">
        <w:rPr>
          <w:sz w:val="28"/>
          <w:szCs w:val="28"/>
        </w:rPr>
        <w:t>–</w:t>
      </w:r>
      <w:r w:rsidR="00632DAB">
        <w:rPr>
          <w:color w:val="000000"/>
          <w:sz w:val="27"/>
          <w:szCs w:val="27"/>
        </w:rPr>
        <w:t xml:space="preserve"> 21</w:t>
      </w:r>
    </w:p>
    <w:p w:rsidR="00864FE1" w:rsidRPr="00864FE1" w:rsidRDefault="00632DAB" w:rsidP="00EC7782">
      <w:pPr>
        <w:spacing w:line="480" w:lineRule="auto"/>
        <w:ind w:left="99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(B)    </w:t>
      </w:r>
      <w:r w:rsidR="00864FE1">
        <w:rPr>
          <w:color w:val="000000"/>
          <w:sz w:val="27"/>
          <w:szCs w:val="27"/>
        </w:rPr>
        <w:t>2x</w:t>
      </w:r>
      <w:r w:rsidR="00864FE1">
        <w:rPr>
          <w:color w:val="000000"/>
          <w:sz w:val="27"/>
          <w:szCs w:val="27"/>
          <w:vertAlign w:val="superscript"/>
        </w:rPr>
        <w:t>4</w:t>
      </w:r>
      <w:r w:rsidR="00864FE1">
        <w:rPr>
          <w:color w:val="000000"/>
          <w:sz w:val="27"/>
          <w:szCs w:val="27"/>
        </w:rPr>
        <w:t xml:space="preserve"> – x</w:t>
      </w:r>
      <w:r w:rsidR="00864FE1">
        <w:rPr>
          <w:color w:val="000000"/>
          <w:sz w:val="27"/>
          <w:szCs w:val="27"/>
          <w:vertAlign w:val="superscript"/>
        </w:rPr>
        <w:t>3</w:t>
      </w:r>
      <w:r w:rsidR="00864FE1">
        <w:rPr>
          <w:color w:val="000000"/>
          <w:sz w:val="27"/>
          <w:szCs w:val="27"/>
        </w:rPr>
        <w:t xml:space="preserve"> + 4x – 2 </w:t>
      </w:r>
    </w:p>
    <w:p w:rsidR="00864FE1" w:rsidRDefault="00864FE1" w:rsidP="00EC7782">
      <w:pPr>
        <w:spacing w:line="480" w:lineRule="auto"/>
        <w:ind w:left="99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DD56A6"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 xml:space="preserve">)   </w:t>
      </w:r>
      <w:r w:rsidR="007D2C53">
        <w:rPr>
          <w:color w:val="000000"/>
          <w:sz w:val="27"/>
          <w:szCs w:val="27"/>
        </w:rPr>
        <w:t>x</w:t>
      </w:r>
      <w:r w:rsidR="007D2C53">
        <w:rPr>
          <w:color w:val="000000"/>
          <w:sz w:val="27"/>
          <w:szCs w:val="27"/>
          <w:vertAlign w:val="superscript"/>
        </w:rPr>
        <w:t>5</w:t>
      </w:r>
      <w:r w:rsidR="007D2C53">
        <w:rPr>
          <w:rStyle w:val="apple-converted-space"/>
          <w:color w:val="000000"/>
          <w:sz w:val="27"/>
          <w:szCs w:val="27"/>
        </w:rPr>
        <w:t> </w:t>
      </w:r>
      <w:r w:rsidR="007D2C53">
        <w:rPr>
          <w:color w:val="000000"/>
          <w:sz w:val="27"/>
          <w:szCs w:val="27"/>
        </w:rPr>
        <w:t>– x</w:t>
      </w:r>
      <w:r w:rsidR="007D2C53">
        <w:rPr>
          <w:color w:val="000000"/>
          <w:sz w:val="27"/>
          <w:szCs w:val="27"/>
          <w:vertAlign w:val="superscript"/>
        </w:rPr>
        <w:t>4</w:t>
      </w:r>
      <w:r w:rsidR="007D2C53">
        <w:rPr>
          <w:rStyle w:val="apple-converted-space"/>
          <w:color w:val="000000"/>
          <w:sz w:val="27"/>
          <w:szCs w:val="27"/>
        </w:rPr>
        <w:t> </w:t>
      </w:r>
      <w:r w:rsidR="007D2C53">
        <w:rPr>
          <w:color w:val="000000"/>
          <w:sz w:val="27"/>
          <w:szCs w:val="27"/>
        </w:rPr>
        <w:t>+ 8x</w:t>
      </w:r>
      <w:r w:rsidR="007D2C53">
        <w:rPr>
          <w:color w:val="000000"/>
          <w:sz w:val="27"/>
          <w:szCs w:val="27"/>
          <w:vertAlign w:val="superscript"/>
        </w:rPr>
        <w:t>2</w:t>
      </w:r>
      <w:r w:rsidR="007D2C53">
        <w:rPr>
          <w:rStyle w:val="apple-converted-space"/>
          <w:color w:val="000000"/>
          <w:sz w:val="27"/>
          <w:szCs w:val="27"/>
        </w:rPr>
        <w:t> </w:t>
      </w:r>
      <w:r w:rsidR="007D2C53">
        <w:rPr>
          <w:color w:val="000000"/>
          <w:sz w:val="27"/>
          <w:szCs w:val="27"/>
        </w:rPr>
        <w:t>– 8x</w:t>
      </w:r>
    </w:p>
    <w:p w:rsidR="00B9283C" w:rsidRDefault="00864FE1" w:rsidP="00EC7782">
      <w:pPr>
        <w:spacing w:line="480" w:lineRule="auto"/>
        <w:ind w:left="99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DD56A6"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>)   x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 xml:space="preserve"> – x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 + x</w:t>
      </w:r>
      <w:r>
        <w:rPr>
          <w:color w:val="000000"/>
          <w:sz w:val="27"/>
          <w:szCs w:val="27"/>
          <w:vertAlign w:val="superscript"/>
        </w:rPr>
        <w:t xml:space="preserve"> </w:t>
      </w:r>
      <w:r>
        <w:rPr>
          <w:color w:val="000000"/>
          <w:sz w:val="27"/>
          <w:szCs w:val="27"/>
        </w:rPr>
        <w:t xml:space="preserve">– 1 </w:t>
      </w:r>
    </w:p>
    <w:p w:rsidR="0043439C" w:rsidRDefault="00B9283C" w:rsidP="0043439C">
      <w:pPr>
        <w:spacing w:line="480" w:lineRule="auto"/>
        <w:ind w:left="99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DD56A6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)    x</w:t>
      </w:r>
      <w:r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 xml:space="preserve"> + 2x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 xml:space="preserve"> + x</w:t>
      </w:r>
      <w:r>
        <w:rPr>
          <w:color w:val="000000"/>
          <w:sz w:val="27"/>
          <w:szCs w:val="27"/>
          <w:vertAlign w:val="superscript"/>
        </w:rPr>
        <w:t xml:space="preserve"> </w:t>
      </w:r>
      <w:r>
        <w:rPr>
          <w:color w:val="000000"/>
          <w:sz w:val="27"/>
          <w:szCs w:val="27"/>
        </w:rPr>
        <w:t>+ 2</w:t>
      </w:r>
    </w:p>
    <w:p w:rsidR="00521A65" w:rsidRDefault="0043439C" w:rsidP="0043439C">
      <w:pPr>
        <w:spacing w:line="480" w:lineRule="auto"/>
        <w:ind w:left="994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2190750" cy="1411304"/>
            <wp:effectExtent l="0" t="0" r="0" b="0"/>
            <wp:docPr id="2" name="Picture 2" descr="http://lh3.ggpht.com/-R-Tzl4VMX0c/Tk4B78wFMXI/AAAAAAAAT6A/CmPb0sH6FtA/image_thumb%25255B8%25255D_thumb%25255B2%25255D.jp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3.ggpht.com/-R-Tzl4VMX0c/Tk4B78wFMXI/AAAAAAAAT6A/CmPb0sH6FtA/image_thumb%25255B8%25255D_thumb%25255B2%25255D.jpg?imgmax=8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73" cy="142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41" w:rsidRPr="007D2C53" w:rsidRDefault="00A41A41" w:rsidP="00555B2D">
      <w:pPr>
        <w:spacing w:line="480" w:lineRule="auto"/>
        <w:rPr>
          <w:sz w:val="28"/>
          <w:szCs w:val="28"/>
        </w:rPr>
      </w:pPr>
    </w:p>
    <w:p w:rsidR="00BE0010" w:rsidRPr="00BE0010" w:rsidRDefault="00BE0010" w:rsidP="00BE0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right="720"/>
        <w:rPr>
          <w:i/>
          <w:color w:val="0000FF"/>
          <w:sz w:val="28"/>
          <w:szCs w:val="28"/>
        </w:rPr>
      </w:pPr>
      <w:r w:rsidRPr="00BE0010">
        <w:rPr>
          <w:i/>
          <w:color w:val="0000FF"/>
          <w:sz w:val="28"/>
          <w:szCs w:val="28"/>
        </w:rPr>
        <w:t>Algebra is the intellectual instrument which has been created for rendering clear the quantitative aspects of the world.</w:t>
      </w:r>
    </w:p>
    <w:p w:rsidR="00BE0010" w:rsidRPr="00BE0010" w:rsidRDefault="00BE0010" w:rsidP="00BE0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720"/>
        <w:rPr>
          <w:i/>
          <w:color w:val="0000FF"/>
          <w:sz w:val="28"/>
          <w:szCs w:val="28"/>
        </w:rPr>
      </w:pPr>
    </w:p>
    <w:p w:rsidR="00BE0010" w:rsidRPr="00137CEB" w:rsidRDefault="00BE0010" w:rsidP="00137CEB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0"/>
        <w:jc w:val="center"/>
        <w:rPr>
          <w:color w:val="0000FF"/>
          <w:sz w:val="28"/>
          <w:szCs w:val="28"/>
        </w:rPr>
      </w:pPr>
      <w:r w:rsidRPr="00137CEB">
        <w:rPr>
          <w:color w:val="0000FF"/>
          <w:sz w:val="28"/>
          <w:szCs w:val="28"/>
        </w:rPr>
        <w:t xml:space="preserve"> </w:t>
      </w:r>
      <w:hyperlink r:id="rId7" w:history="1">
        <w:r w:rsidRPr="00137CEB">
          <w:rPr>
            <w:rStyle w:val="Hyperlink"/>
            <w:sz w:val="28"/>
            <w:szCs w:val="28"/>
          </w:rPr>
          <w:t>Sir Alfred North Whitehead</w:t>
        </w:r>
      </w:hyperlink>
    </w:p>
    <w:p w:rsidR="007D2C53" w:rsidRPr="007D2C53" w:rsidRDefault="007D2C53">
      <w:pPr>
        <w:spacing w:line="480" w:lineRule="auto"/>
        <w:rPr>
          <w:sz w:val="28"/>
          <w:szCs w:val="28"/>
        </w:rPr>
      </w:pPr>
    </w:p>
    <w:sectPr w:rsidR="007D2C53" w:rsidRPr="007D2C53" w:rsidSect="00B81A76">
      <w:pgSz w:w="12240" w:h="15840"/>
      <w:pgMar w:top="576" w:right="1584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0B61"/>
    <w:multiLevelType w:val="hybridMultilevel"/>
    <w:tmpl w:val="F8D8351C"/>
    <w:lvl w:ilvl="0" w:tplc="1FB232B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B0926"/>
    <w:multiLevelType w:val="hybridMultilevel"/>
    <w:tmpl w:val="144E69C8"/>
    <w:lvl w:ilvl="0" w:tplc="99B061C4">
      <w:start w:val="1"/>
      <w:numFmt w:val="lowerLetter"/>
      <w:lvlText w:val="(%1)"/>
      <w:lvlJc w:val="left"/>
      <w:pPr>
        <w:ind w:left="99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F283663"/>
    <w:multiLevelType w:val="multilevel"/>
    <w:tmpl w:val="034E0228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4472D88"/>
    <w:multiLevelType w:val="hybridMultilevel"/>
    <w:tmpl w:val="CF5A3F3C"/>
    <w:lvl w:ilvl="0" w:tplc="27402EE8">
      <w:start w:val="1"/>
      <w:numFmt w:val="upperLetter"/>
      <w:lvlText w:val="(%1)"/>
      <w:lvlJc w:val="left"/>
      <w:pPr>
        <w:ind w:left="15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98650D6"/>
    <w:multiLevelType w:val="hybridMultilevel"/>
    <w:tmpl w:val="5F0C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C598E"/>
    <w:multiLevelType w:val="hybridMultilevel"/>
    <w:tmpl w:val="B31E29B2"/>
    <w:lvl w:ilvl="0" w:tplc="0EB0BE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>
    <w:nsid w:val="2CC417FE"/>
    <w:multiLevelType w:val="hybridMultilevel"/>
    <w:tmpl w:val="16CE1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24832"/>
    <w:multiLevelType w:val="multilevel"/>
    <w:tmpl w:val="034E0228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395B1B02"/>
    <w:multiLevelType w:val="hybridMultilevel"/>
    <w:tmpl w:val="E602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114E8"/>
    <w:multiLevelType w:val="hybridMultilevel"/>
    <w:tmpl w:val="F342D63C"/>
    <w:lvl w:ilvl="0" w:tplc="76EC9B44">
      <w:start w:val="1"/>
      <w:numFmt w:val="lowerLetter"/>
      <w:lvlText w:val="(%1)"/>
      <w:lvlJc w:val="left"/>
      <w:pPr>
        <w:ind w:left="13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3EBD2CA6"/>
    <w:multiLevelType w:val="hybridMultilevel"/>
    <w:tmpl w:val="0194D71C"/>
    <w:lvl w:ilvl="0" w:tplc="243670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C5F93"/>
    <w:multiLevelType w:val="hybridMultilevel"/>
    <w:tmpl w:val="A396332E"/>
    <w:lvl w:ilvl="0" w:tplc="FBDCAD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906559"/>
    <w:multiLevelType w:val="hybridMultilevel"/>
    <w:tmpl w:val="3E7432D6"/>
    <w:lvl w:ilvl="0" w:tplc="19646EEE">
      <w:start w:val="1"/>
      <w:numFmt w:val="upperLetter"/>
      <w:lvlText w:val="(%1)"/>
      <w:lvlJc w:val="left"/>
      <w:pPr>
        <w:ind w:left="12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6757501B"/>
    <w:multiLevelType w:val="hybridMultilevel"/>
    <w:tmpl w:val="8E2A4206"/>
    <w:lvl w:ilvl="0" w:tplc="63DEA89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52CEC"/>
    <w:multiLevelType w:val="hybridMultilevel"/>
    <w:tmpl w:val="17B2846A"/>
    <w:lvl w:ilvl="0" w:tplc="962EDE2E">
      <w:start w:val="1"/>
      <w:numFmt w:val="upperLetter"/>
      <w:lvlText w:val="(%1)"/>
      <w:lvlJc w:val="left"/>
      <w:pPr>
        <w:ind w:left="136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6"/>
  </w:num>
  <w:num w:numId="11">
    <w:abstractNumId w:val="5"/>
  </w:num>
  <w:num w:numId="12">
    <w:abstractNumId w:val="12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B6"/>
    <w:rsid w:val="000038B6"/>
    <w:rsid w:val="00015EF7"/>
    <w:rsid w:val="00030F53"/>
    <w:rsid w:val="00031EFD"/>
    <w:rsid w:val="00050E88"/>
    <w:rsid w:val="00053FDD"/>
    <w:rsid w:val="00093DAC"/>
    <w:rsid w:val="000A636A"/>
    <w:rsid w:val="000B21CC"/>
    <w:rsid w:val="000E5785"/>
    <w:rsid w:val="001252C3"/>
    <w:rsid w:val="00137CEB"/>
    <w:rsid w:val="001B47A0"/>
    <w:rsid w:val="001B5393"/>
    <w:rsid w:val="001F1202"/>
    <w:rsid w:val="00217D61"/>
    <w:rsid w:val="002226EA"/>
    <w:rsid w:val="0023685F"/>
    <w:rsid w:val="002A3A94"/>
    <w:rsid w:val="0031545D"/>
    <w:rsid w:val="0031709A"/>
    <w:rsid w:val="00361EAD"/>
    <w:rsid w:val="003F3E44"/>
    <w:rsid w:val="00414E34"/>
    <w:rsid w:val="00415E45"/>
    <w:rsid w:val="0043439C"/>
    <w:rsid w:val="00455FBB"/>
    <w:rsid w:val="00471F7E"/>
    <w:rsid w:val="004810E0"/>
    <w:rsid w:val="004C7EDC"/>
    <w:rsid w:val="00521A65"/>
    <w:rsid w:val="00550847"/>
    <w:rsid w:val="00555B2D"/>
    <w:rsid w:val="00555D0E"/>
    <w:rsid w:val="00576C94"/>
    <w:rsid w:val="005C7C5A"/>
    <w:rsid w:val="00612CE3"/>
    <w:rsid w:val="00632DAB"/>
    <w:rsid w:val="00677204"/>
    <w:rsid w:val="006D5CA2"/>
    <w:rsid w:val="006E768B"/>
    <w:rsid w:val="006F1217"/>
    <w:rsid w:val="006F2066"/>
    <w:rsid w:val="007D2C53"/>
    <w:rsid w:val="007D7D6B"/>
    <w:rsid w:val="0080112E"/>
    <w:rsid w:val="00810A2E"/>
    <w:rsid w:val="00864FE1"/>
    <w:rsid w:val="00875DD8"/>
    <w:rsid w:val="00892039"/>
    <w:rsid w:val="00893260"/>
    <w:rsid w:val="008A6AC5"/>
    <w:rsid w:val="008B4A66"/>
    <w:rsid w:val="008B6878"/>
    <w:rsid w:val="008C4E50"/>
    <w:rsid w:val="008E6433"/>
    <w:rsid w:val="00905260"/>
    <w:rsid w:val="00970AFA"/>
    <w:rsid w:val="009D39CE"/>
    <w:rsid w:val="00A07AC2"/>
    <w:rsid w:val="00A41A41"/>
    <w:rsid w:val="00A53B54"/>
    <w:rsid w:val="00A62F2E"/>
    <w:rsid w:val="00A65841"/>
    <w:rsid w:val="00A81899"/>
    <w:rsid w:val="00B7172E"/>
    <w:rsid w:val="00B81A76"/>
    <w:rsid w:val="00B83323"/>
    <w:rsid w:val="00B841DE"/>
    <w:rsid w:val="00B9033C"/>
    <w:rsid w:val="00B9283C"/>
    <w:rsid w:val="00BE0010"/>
    <w:rsid w:val="00BF1900"/>
    <w:rsid w:val="00C11071"/>
    <w:rsid w:val="00C223A7"/>
    <w:rsid w:val="00C50BD1"/>
    <w:rsid w:val="00C834B9"/>
    <w:rsid w:val="00CA0CFF"/>
    <w:rsid w:val="00CD4855"/>
    <w:rsid w:val="00CF26EE"/>
    <w:rsid w:val="00DA4BEA"/>
    <w:rsid w:val="00DB01D6"/>
    <w:rsid w:val="00DD56A6"/>
    <w:rsid w:val="00E5023F"/>
    <w:rsid w:val="00E779CB"/>
    <w:rsid w:val="00E90824"/>
    <w:rsid w:val="00EC7782"/>
    <w:rsid w:val="00ED2FAB"/>
    <w:rsid w:val="00ED710E"/>
    <w:rsid w:val="00F02BCF"/>
    <w:rsid w:val="00F431DD"/>
    <w:rsid w:val="00F967B3"/>
    <w:rsid w:val="00FA5F05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8D639F-495D-4EC8-9785-66F912AB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F3E44"/>
  </w:style>
  <w:style w:type="character" w:customStyle="1" w:styleId="grame">
    <w:name w:val="grame"/>
    <w:rsid w:val="003F3E44"/>
  </w:style>
  <w:style w:type="paragraph" w:styleId="ListParagraph">
    <w:name w:val="List Paragraph"/>
    <w:basedOn w:val="Normal"/>
    <w:uiPriority w:val="34"/>
    <w:qFormat/>
    <w:rsid w:val="00905260"/>
    <w:pPr>
      <w:ind w:left="720"/>
    </w:pPr>
  </w:style>
  <w:style w:type="paragraph" w:styleId="BodyText">
    <w:name w:val="Body Text"/>
    <w:basedOn w:val="Normal"/>
    <w:link w:val="BodyTextChar"/>
    <w:semiHidden/>
    <w:unhideWhenUsed/>
    <w:rsid w:val="004C7EDC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BodyTextChar">
    <w:name w:val="Body Text Char"/>
    <w:link w:val="BodyText"/>
    <w:semiHidden/>
    <w:rsid w:val="004C7ED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3A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2066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0E5785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0E5785"/>
    <w:rPr>
      <w:rFonts w:ascii="Courier New" w:hAnsi="Courier New"/>
    </w:rPr>
  </w:style>
  <w:style w:type="character" w:styleId="Hyperlink">
    <w:name w:val="Hyperlink"/>
    <w:basedOn w:val="DefaultParagraphFont"/>
    <w:uiPriority w:val="99"/>
    <w:unhideWhenUsed/>
    <w:rsid w:val="00BE0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tannica.com/EBchecked/topic/642752/Alfred-North-Whiteh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100  worksheet XV</vt:lpstr>
    </vt:vector>
  </TitlesOfParts>
  <Company>Loyola University Chicago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117 ws 5</dc:title>
  <dc:creator>ajs</dc:creator>
  <cp:lastModifiedBy>Saleski, Alan</cp:lastModifiedBy>
  <cp:revision>2</cp:revision>
  <cp:lastPrinted>2013-10-29T17:02:00Z</cp:lastPrinted>
  <dcterms:created xsi:type="dcterms:W3CDTF">2015-01-22T18:15:00Z</dcterms:created>
  <dcterms:modified xsi:type="dcterms:W3CDTF">2015-01-22T18:15:00Z</dcterms:modified>
</cp:coreProperties>
</file>