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A002E5" w:rsidRDefault="0020786B">
      <w:pPr>
        <w:jc w:val="center"/>
        <w:rPr>
          <w:rFonts w:ascii="Algerian" w:hAnsi="Algerian"/>
          <w:sz w:val="48"/>
          <w:szCs w:val="48"/>
        </w:rPr>
      </w:pPr>
      <w:r w:rsidRPr="00A002E5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WORKSHEET </w:t>
      </w:r>
      <w:r w:rsidR="0060729D" w:rsidRPr="00A002E5">
        <w:rPr>
          <w:rFonts w:ascii="Algerian" w:hAnsi="Algerian"/>
          <w:b/>
          <w:bCs/>
          <w:iCs/>
          <w:color w:val="CC0000"/>
          <w:sz w:val="48"/>
          <w:szCs w:val="48"/>
        </w:rPr>
        <w:t>X</w:t>
      </w:r>
      <w:r w:rsidR="00C363FC">
        <w:rPr>
          <w:rFonts w:ascii="Algerian" w:hAnsi="Algerian"/>
          <w:b/>
          <w:bCs/>
          <w:iCs/>
          <w:color w:val="CC0000"/>
          <w:sz w:val="48"/>
          <w:szCs w:val="48"/>
        </w:rPr>
        <w:t>X</w:t>
      </w:r>
    </w:p>
    <w:p w:rsidR="00113C5A" w:rsidRPr="001A3A5B" w:rsidRDefault="00F80714" w:rsidP="001A3A5B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proofErr w:type="spellStart"/>
      <w:r>
        <w:rPr>
          <w:rFonts w:ascii="Algerian" w:hAnsi="Algerian"/>
          <w:b/>
          <w:iCs/>
          <w:color w:val="0000FF"/>
          <w:sz w:val="36"/>
          <w:szCs w:val="36"/>
        </w:rPr>
        <w:t>ARea</w:t>
      </w:r>
      <w:proofErr w:type="spellEnd"/>
    </w:p>
    <w:p w:rsidR="00681E5E" w:rsidRDefault="00EC479C" w:rsidP="00EF6A7B">
      <w:pPr>
        <w:pStyle w:val="NormalWeb"/>
        <w:numPr>
          <w:ilvl w:val="0"/>
          <w:numId w:val="17"/>
        </w:num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Find the area of the region enclosed by the parabola y = 2 – x</w:t>
      </w:r>
      <w:r>
        <w:rPr>
          <w:color w:val="800000"/>
          <w:sz w:val="28"/>
          <w:szCs w:val="28"/>
          <w:vertAlign w:val="superscript"/>
        </w:rPr>
        <w:t>2</w:t>
      </w:r>
      <w:r>
        <w:rPr>
          <w:color w:val="800000"/>
          <w:sz w:val="28"/>
          <w:szCs w:val="28"/>
        </w:rPr>
        <w:t xml:space="preserve"> and the line y = -x.</w:t>
      </w:r>
    </w:p>
    <w:p w:rsidR="00EC479C" w:rsidRPr="0055176D" w:rsidRDefault="00EC479C" w:rsidP="00EC479C">
      <w:pPr>
        <w:pStyle w:val="NormalWeb"/>
        <w:numPr>
          <w:ilvl w:val="0"/>
          <w:numId w:val="17"/>
        </w:numPr>
        <w:spacing w:line="360" w:lineRule="auto"/>
        <w:rPr>
          <w:sz w:val="28"/>
          <w:szCs w:val="28"/>
          <w:lang w:val="es-MX"/>
        </w:rPr>
      </w:pPr>
      <w:r>
        <w:rPr>
          <w:color w:val="800000"/>
          <w:sz w:val="28"/>
          <w:szCs w:val="28"/>
        </w:rPr>
        <w:t>Find the area of the region in the first quadrant bounded above by y = x</w:t>
      </w:r>
      <w:r>
        <w:rPr>
          <w:color w:val="800000"/>
          <w:sz w:val="28"/>
          <w:szCs w:val="28"/>
          <w:vertAlign w:val="superscript"/>
        </w:rPr>
        <w:t>1/2</w:t>
      </w:r>
      <w:r>
        <w:rPr>
          <w:color w:val="800000"/>
          <w:sz w:val="28"/>
          <w:szCs w:val="28"/>
        </w:rPr>
        <w:t xml:space="preserve"> and below by the x-axis and the line y = x – 2.</w:t>
      </w:r>
    </w:p>
    <w:p w:rsidR="008D2B4F" w:rsidRPr="008D2B4F" w:rsidRDefault="0055176D" w:rsidP="008D2B4F">
      <w:pPr>
        <w:pStyle w:val="NormalWeb"/>
        <w:numPr>
          <w:ilvl w:val="0"/>
          <w:numId w:val="17"/>
        </w:numPr>
        <w:spacing w:line="360" w:lineRule="auto"/>
        <w:rPr>
          <w:sz w:val="28"/>
          <w:szCs w:val="28"/>
          <w:lang w:val="es-MX"/>
        </w:rPr>
      </w:pPr>
      <w:r>
        <w:rPr>
          <w:color w:val="800000"/>
          <w:sz w:val="28"/>
          <w:szCs w:val="28"/>
        </w:rPr>
        <w:t>Repeat exercise (2) above, but this time integrate with respect to</w:t>
      </w:r>
      <w:r w:rsidR="008D2B4F">
        <w:rPr>
          <w:color w:val="800000"/>
          <w:sz w:val="28"/>
          <w:szCs w:val="28"/>
        </w:rPr>
        <w:t xml:space="preserve"> </w:t>
      </w:r>
      <w:r w:rsidR="008D2B4F" w:rsidRPr="008D2B4F">
        <w:rPr>
          <w:i/>
          <w:color w:val="800000"/>
          <w:sz w:val="28"/>
          <w:szCs w:val="28"/>
        </w:rPr>
        <w:t>y</w:t>
      </w:r>
      <w:r w:rsidR="008D2B4F">
        <w:rPr>
          <w:color w:val="800000"/>
          <w:sz w:val="28"/>
          <w:szCs w:val="28"/>
        </w:rPr>
        <w:t>.</w:t>
      </w:r>
    </w:p>
    <w:p w:rsidR="008D2B4F" w:rsidRPr="008D2B4F" w:rsidRDefault="008D2B4F" w:rsidP="008D2B4F">
      <w:pPr>
        <w:pStyle w:val="NormalWeb"/>
        <w:numPr>
          <w:ilvl w:val="0"/>
          <w:numId w:val="17"/>
        </w:numPr>
        <w:spacing w:line="360" w:lineRule="auto"/>
        <w:rPr>
          <w:sz w:val="28"/>
          <w:szCs w:val="28"/>
          <w:lang w:val="es-MX"/>
        </w:rPr>
      </w:pPr>
      <w:r>
        <w:rPr>
          <w:color w:val="800000"/>
          <w:sz w:val="28"/>
          <w:szCs w:val="28"/>
        </w:rPr>
        <w:t>Find the area of the crescent-shaped region in the first quadrant that is bounded by y = x</w:t>
      </w:r>
      <w:r>
        <w:rPr>
          <w:color w:val="800000"/>
          <w:sz w:val="28"/>
          <w:szCs w:val="28"/>
          <w:vertAlign w:val="superscript"/>
        </w:rPr>
        <w:t>13</w:t>
      </w:r>
      <w:r>
        <w:rPr>
          <w:color w:val="800000"/>
          <w:sz w:val="28"/>
          <w:szCs w:val="28"/>
        </w:rPr>
        <w:t xml:space="preserve"> and y = x</w:t>
      </w:r>
      <w:r>
        <w:rPr>
          <w:color w:val="800000"/>
          <w:sz w:val="28"/>
          <w:szCs w:val="28"/>
          <w:vertAlign w:val="superscript"/>
        </w:rPr>
        <w:t>15</w:t>
      </w:r>
      <w:r>
        <w:rPr>
          <w:color w:val="800000"/>
          <w:sz w:val="28"/>
          <w:szCs w:val="28"/>
        </w:rPr>
        <w:t>.</w:t>
      </w:r>
    </w:p>
    <w:p w:rsidR="008D2B4F" w:rsidRDefault="008D2B4F" w:rsidP="008D2B4F">
      <w:pPr>
        <w:pStyle w:val="NormalWeb"/>
        <w:numPr>
          <w:ilvl w:val="0"/>
          <w:numId w:val="17"/>
        </w:numPr>
        <w:spacing w:line="360" w:lineRule="auto"/>
        <w:rPr>
          <w:sz w:val="28"/>
          <w:szCs w:val="28"/>
          <w:lang w:val="es-MX"/>
        </w:rPr>
      </w:pPr>
      <w:r>
        <w:rPr>
          <w:color w:val="800000"/>
          <w:sz w:val="28"/>
          <w:szCs w:val="28"/>
        </w:rPr>
        <w:t>Find the area of the region bounded by</w:t>
      </w:r>
      <w:r w:rsidRPr="008D2B4F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>y = 7 – 2x</w:t>
      </w:r>
      <w:r>
        <w:rPr>
          <w:sz w:val="28"/>
          <w:szCs w:val="28"/>
          <w:vertAlign w:val="superscript"/>
          <w:lang w:val="es-MX"/>
        </w:rPr>
        <w:t>2</w:t>
      </w:r>
      <w:r>
        <w:rPr>
          <w:sz w:val="28"/>
          <w:szCs w:val="28"/>
          <w:lang w:val="es-MX"/>
        </w:rPr>
        <w:t xml:space="preserve"> and y = x</w:t>
      </w:r>
      <w:r>
        <w:rPr>
          <w:sz w:val="28"/>
          <w:szCs w:val="28"/>
          <w:vertAlign w:val="superscript"/>
          <w:lang w:val="es-MX"/>
        </w:rPr>
        <w:t>2</w:t>
      </w:r>
      <w:r>
        <w:rPr>
          <w:sz w:val="28"/>
          <w:szCs w:val="28"/>
          <w:lang w:val="es-MX"/>
        </w:rPr>
        <w:t xml:space="preserve"> + 4.  </w:t>
      </w:r>
    </w:p>
    <w:p w:rsidR="008D2B4F" w:rsidRPr="008D2B4F" w:rsidRDefault="008D2B4F" w:rsidP="008D2B4F">
      <w:pPr>
        <w:pStyle w:val="NormalWeb"/>
        <w:numPr>
          <w:ilvl w:val="0"/>
          <w:numId w:val="17"/>
        </w:numPr>
        <w:spacing w:line="360" w:lineRule="auto"/>
        <w:rPr>
          <w:sz w:val="28"/>
          <w:szCs w:val="28"/>
          <w:lang w:val="es-MX"/>
        </w:rPr>
      </w:pPr>
      <w:r>
        <w:rPr>
          <w:color w:val="800000"/>
          <w:sz w:val="28"/>
          <w:szCs w:val="28"/>
        </w:rPr>
        <w:t xml:space="preserve">Find the area of the region enclosed by </w:t>
      </w:r>
      <w:r>
        <w:rPr>
          <w:sz w:val="28"/>
          <w:szCs w:val="28"/>
          <w:lang w:val="es-MX"/>
        </w:rPr>
        <w:t>y = x</w:t>
      </w:r>
      <w:r>
        <w:rPr>
          <w:sz w:val="28"/>
          <w:szCs w:val="28"/>
          <w:vertAlign w:val="superscript"/>
          <w:lang w:val="es-MX"/>
        </w:rPr>
        <w:t>4</w:t>
      </w:r>
      <w:r>
        <w:rPr>
          <w:sz w:val="28"/>
          <w:szCs w:val="28"/>
          <w:lang w:val="es-MX"/>
        </w:rPr>
        <w:t xml:space="preserve"> – 4x</w:t>
      </w:r>
      <w:r>
        <w:rPr>
          <w:sz w:val="28"/>
          <w:szCs w:val="28"/>
          <w:vertAlign w:val="superscript"/>
          <w:lang w:val="es-MX"/>
        </w:rPr>
        <w:t>2</w:t>
      </w:r>
      <w:r>
        <w:rPr>
          <w:sz w:val="28"/>
          <w:szCs w:val="28"/>
          <w:lang w:val="es-MX"/>
        </w:rPr>
        <w:t xml:space="preserve"> + 4 and y = x</w:t>
      </w:r>
      <w:r>
        <w:rPr>
          <w:sz w:val="28"/>
          <w:szCs w:val="28"/>
          <w:vertAlign w:val="superscript"/>
          <w:lang w:val="es-MX"/>
        </w:rPr>
        <w:t>2</w:t>
      </w:r>
      <w:r>
        <w:rPr>
          <w:sz w:val="28"/>
          <w:szCs w:val="28"/>
          <w:lang w:val="es-MX"/>
        </w:rPr>
        <w:t>.</w:t>
      </w:r>
    </w:p>
    <w:p w:rsidR="008700DC" w:rsidRDefault="008D2B4F" w:rsidP="00EC479C">
      <w:pPr>
        <w:pStyle w:val="NormalWeb"/>
        <w:numPr>
          <w:ilvl w:val="0"/>
          <w:numId w:val="17"/>
        </w:numPr>
        <w:spacing w:line="360" w:lineRule="auto"/>
        <w:rPr>
          <w:sz w:val="28"/>
          <w:szCs w:val="28"/>
          <w:lang w:val="es-MX"/>
        </w:rPr>
      </w:pPr>
      <w:r>
        <w:rPr>
          <w:color w:val="800000"/>
          <w:sz w:val="28"/>
          <w:szCs w:val="28"/>
        </w:rPr>
        <w:t xml:space="preserve">Find the area of the region enclosed by </w:t>
      </w:r>
      <w:r w:rsidR="008700DC">
        <w:rPr>
          <w:sz w:val="28"/>
          <w:szCs w:val="28"/>
          <w:lang w:val="es-MX"/>
        </w:rPr>
        <w:t>y = x</w:t>
      </w:r>
      <w:r w:rsidR="008700DC">
        <w:rPr>
          <w:sz w:val="28"/>
          <w:szCs w:val="28"/>
          <w:vertAlign w:val="superscript"/>
          <w:lang w:val="es-MX"/>
        </w:rPr>
        <w:t>4</w:t>
      </w:r>
      <w:r w:rsidR="008700DC">
        <w:rPr>
          <w:sz w:val="28"/>
          <w:szCs w:val="28"/>
          <w:lang w:val="es-MX"/>
        </w:rPr>
        <w:t xml:space="preserve"> – 4x</w:t>
      </w:r>
      <w:r w:rsidR="008700DC">
        <w:rPr>
          <w:sz w:val="28"/>
          <w:szCs w:val="28"/>
          <w:vertAlign w:val="superscript"/>
          <w:lang w:val="es-MX"/>
        </w:rPr>
        <w:t>2</w:t>
      </w:r>
      <w:r w:rsidR="008700DC">
        <w:rPr>
          <w:sz w:val="28"/>
          <w:szCs w:val="28"/>
          <w:lang w:val="es-MX"/>
        </w:rPr>
        <w:t xml:space="preserve"> + 4 and y = x</w:t>
      </w:r>
      <w:r w:rsidR="008700DC">
        <w:rPr>
          <w:sz w:val="28"/>
          <w:szCs w:val="28"/>
          <w:vertAlign w:val="superscript"/>
          <w:lang w:val="es-MX"/>
        </w:rPr>
        <w:t>2</w:t>
      </w:r>
      <w:r w:rsidR="008700DC">
        <w:rPr>
          <w:sz w:val="28"/>
          <w:szCs w:val="28"/>
          <w:lang w:val="es-MX"/>
        </w:rPr>
        <w:t>.</w:t>
      </w:r>
    </w:p>
    <w:p w:rsidR="008700DC" w:rsidRDefault="008D2B4F" w:rsidP="00EC479C">
      <w:pPr>
        <w:pStyle w:val="NormalWeb"/>
        <w:numPr>
          <w:ilvl w:val="0"/>
          <w:numId w:val="17"/>
        </w:numPr>
        <w:spacing w:line="360" w:lineRule="auto"/>
        <w:rPr>
          <w:sz w:val="28"/>
          <w:szCs w:val="28"/>
          <w:lang w:val="es-MX"/>
        </w:rPr>
      </w:pPr>
      <w:r>
        <w:rPr>
          <w:color w:val="800000"/>
          <w:sz w:val="28"/>
          <w:szCs w:val="28"/>
        </w:rPr>
        <w:t xml:space="preserve">Find the area of the region enclosed by </w:t>
      </w:r>
      <w:r w:rsidR="008700DC">
        <w:rPr>
          <w:sz w:val="28"/>
          <w:szCs w:val="28"/>
          <w:lang w:val="es-MX"/>
        </w:rPr>
        <w:t xml:space="preserve">y = </w:t>
      </w:r>
      <w:proofErr w:type="gramStart"/>
      <w:r w:rsidR="008700DC">
        <w:rPr>
          <w:sz w:val="28"/>
          <w:szCs w:val="28"/>
          <w:lang w:val="es-MX"/>
        </w:rPr>
        <w:t>x(</w:t>
      </w:r>
      <w:proofErr w:type="gramEnd"/>
      <w:r w:rsidR="008700DC">
        <w:rPr>
          <w:sz w:val="28"/>
          <w:szCs w:val="28"/>
          <w:lang w:val="es-MX"/>
        </w:rPr>
        <w:t>a</w:t>
      </w:r>
      <w:r w:rsidR="008700DC">
        <w:rPr>
          <w:sz w:val="28"/>
          <w:szCs w:val="28"/>
          <w:vertAlign w:val="superscript"/>
          <w:lang w:val="es-MX"/>
        </w:rPr>
        <w:t>2</w:t>
      </w:r>
      <w:r w:rsidR="008700DC">
        <w:rPr>
          <w:sz w:val="28"/>
          <w:szCs w:val="28"/>
          <w:lang w:val="es-MX"/>
        </w:rPr>
        <w:t xml:space="preserve"> – x</w:t>
      </w:r>
      <w:r w:rsidR="008700DC">
        <w:rPr>
          <w:sz w:val="28"/>
          <w:szCs w:val="28"/>
          <w:vertAlign w:val="superscript"/>
          <w:lang w:val="es-MX"/>
        </w:rPr>
        <w:t>2</w:t>
      </w:r>
      <w:r w:rsidR="008700DC">
        <w:rPr>
          <w:sz w:val="28"/>
          <w:szCs w:val="28"/>
          <w:lang w:val="es-MX"/>
        </w:rPr>
        <w:t>)</w:t>
      </w:r>
      <w:r w:rsidR="008700DC">
        <w:rPr>
          <w:sz w:val="28"/>
          <w:szCs w:val="28"/>
          <w:vertAlign w:val="superscript"/>
          <w:lang w:val="es-MX"/>
        </w:rPr>
        <w:t>1/2</w:t>
      </w:r>
      <w:r w:rsidR="008700DC">
        <w:rPr>
          <w:sz w:val="28"/>
          <w:szCs w:val="28"/>
          <w:lang w:val="es-MX"/>
        </w:rPr>
        <w:t xml:space="preserve"> , </w:t>
      </w:r>
      <w:proofErr w:type="spellStart"/>
      <w:r w:rsidR="008700DC">
        <w:rPr>
          <w:sz w:val="28"/>
          <w:szCs w:val="28"/>
          <w:lang w:val="es-MX"/>
        </w:rPr>
        <w:t>where</w:t>
      </w:r>
      <w:proofErr w:type="spellEnd"/>
      <w:r w:rsidR="008700DC">
        <w:rPr>
          <w:sz w:val="28"/>
          <w:szCs w:val="28"/>
          <w:lang w:val="es-MX"/>
        </w:rPr>
        <w:t xml:space="preserve"> a &gt; 0, and y = 0.</w:t>
      </w:r>
    </w:p>
    <w:p w:rsidR="008700DC" w:rsidRDefault="008D2B4F" w:rsidP="008700DC">
      <w:pPr>
        <w:pStyle w:val="NormalWeb"/>
        <w:numPr>
          <w:ilvl w:val="0"/>
          <w:numId w:val="17"/>
        </w:numPr>
        <w:spacing w:line="360" w:lineRule="auto"/>
        <w:rPr>
          <w:sz w:val="28"/>
          <w:szCs w:val="28"/>
          <w:lang w:val="es-MX"/>
        </w:rPr>
      </w:pPr>
      <w:r>
        <w:rPr>
          <w:color w:val="800000"/>
          <w:sz w:val="28"/>
          <w:szCs w:val="28"/>
        </w:rPr>
        <w:t xml:space="preserve"> Find the area of the region enclosed by </w:t>
      </w:r>
      <w:r w:rsidR="008700DC">
        <w:rPr>
          <w:sz w:val="28"/>
          <w:szCs w:val="28"/>
          <w:lang w:val="es-MX"/>
        </w:rPr>
        <w:t>y = (|x|</w:t>
      </w:r>
      <w:proofErr w:type="gramStart"/>
      <w:r w:rsidR="008700DC">
        <w:rPr>
          <w:sz w:val="28"/>
          <w:szCs w:val="28"/>
          <w:lang w:val="es-MX"/>
        </w:rPr>
        <w:t>)</w:t>
      </w:r>
      <w:r w:rsidR="008700DC">
        <w:rPr>
          <w:sz w:val="28"/>
          <w:szCs w:val="28"/>
          <w:vertAlign w:val="superscript"/>
          <w:lang w:val="es-MX"/>
        </w:rPr>
        <w:t>1</w:t>
      </w:r>
      <w:proofErr w:type="gramEnd"/>
      <w:r w:rsidR="008700DC">
        <w:rPr>
          <w:sz w:val="28"/>
          <w:szCs w:val="28"/>
          <w:vertAlign w:val="superscript"/>
          <w:lang w:val="es-MX"/>
        </w:rPr>
        <w:t>/2</w:t>
      </w:r>
      <w:r w:rsidR="008700DC">
        <w:rPr>
          <w:sz w:val="28"/>
          <w:szCs w:val="28"/>
          <w:lang w:val="es-MX"/>
        </w:rPr>
        <w:t xml:space="preserve"> and 5y = x + 6.</w:t>
      </w:r>
    </w:p>
    <w:p w:rsidR="008700DC" w:rsidRDefault="008D2B4F" w:rsidP="00EC479C">
      <w:pPr>
        <w:pStyle w:val="NormalWeb"/>
        <w:numPr>
          <w:ilvl w:val="0"/>
          <w:numId w:val="17"/>
        </w:num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</w:t>
      </w:r>
      <w:r>
        <w:rPr>
          <w:color w:val="800000"/>
          <w:sz w:val="28"/>
          <w:szCs w:val="28"/>
        </w:rPr>
        <w:t xml:space="preserve">Find the area of the region enclosed </w:t>
      </w:r>
      <w:proofErr w:type="gramStart"/>
      <w:r>
        <w:rPr>
          <w:color w:val="800000"/>
          <w:sz w:val="28"/>
          <w:szCs w:val="28"/>
        </w:rPr>
        <w:t xml:space="preserve">by </w:t>
      </w:r>
      <w:r w:rsidR="008700DC">
        <w:rPr>
          <w:sz w:val="28"/>
          <w:szCs w:val="28"/>
          <w:lang w:val="es-MX"/>
        </w:rPr>
        <w:t xml:space="preserve"> x</w:t>
      </w:r>
      <w:proofErr w:type="gramEnd"/>
      <w:r w:rsidR="008700DC">
        <w:rPr>
          <w:sz w:val="28"/>
          <w:szCs w:val="28"/>
          <w:lang w:val="es-MX"/>
        </w:rPr>
        <w:t xml:space="preserve"> = y</w:t>
      </w:r>
      <w:r w:rsidR="008700DC">
        <w:rPr>
          <w:sz w:val="28"/>
          <w:szCs w:val="28"/>
          <w:vertAlign w:val="superscript"/>
          <w:lang w:val="es-MX"/>
        </w:rPr>
        <w:t>3</w:t>
      </w:r>
      <w:r w:rsidR="008700DC">
        <w:rPr>
          <w:sz w:val="28"/>
          <w:szCs w:val="28"/>
          <w:lang w:val="es-MX"/>
        </w:rPr>
        <w:t xml:space="preserve"> – y</w:t>
      </w:r>
      <w:r w:rsidR="008700DC">
        <w:rPr>
          <w:sz w:val="28"/>
          <w:szCs w:val="28"/>
          <w:vertAlign w:val="superscript"/>
          <w:lang w:val="es-MX"/>
        </w:rPr>
        <w:t>2</w:t>
      </w:r>
      <w:r w:rsidR="008700DC">
        <w:rPr>
          <w:sz w:val="28"/>
          <w:szCs w:val="28"/>
          <w:lang w:val="es-MX"/>
        </w:rPr>
        <w:t xml:space="preserve"> and x = 2y.</w:t>
      </w:r>
    </w:p>
    <w:p w:rsidR="008700DC" w:rsidRDefault="008700DC" w:rsidP="00EC479C">
      <w:pPr>
        <w:pStyle w:val="NormalWeb"/>
        <w:numPr>
          <w:ilvl w:val="0"/>
          <w:numId w:val="17"/>
        </w:num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</w:t>
      </w:r>
      <w:r w:rsidR="008D2B4F">
        <w:rPr>
          <w:color w:val="800000"/>
          <w:sz w:val="28"/>
          <w:szCs w:val="28"/>
        </w:rPr>
        <w:t xml:space="preserve">Find the area of the region bounded by </w:t>
      </w:r>
      <w:r>
        <w:rPr>
          <w:sz w:val="28"/>
          <w:szCs w:val="28"/>
          <w:lang w:val="es-MX"/>
        </w:rPr>
        <w:t>4x</w:t>
      </w:r>
      <w:r>
        <w:rPr>
          <w:sz w:val="28"/>
          <w:szCs w:val="28"/>
          <w:vertAlign w:val="superscript"/>
          <w:lang w:val="es-MX"/>
        </w:rPr>
        <w:t>2</w:t>
      </w:r>
      <w:r>
        <w:rPr>
          <w:sz w:val="28"/>
          <w:szCs w:val="28"/>
          <w:lang w:val="es-MX"/>
        </w:rPr>
        <w:t xml:space="preserve"> + y = 4 and x</w:t>
      </w:r>
      <w:r>
        <w:rPr>
          <w:sz w:val="28"/>
          <w:szCs w:val="28"/>
          <w:vertAlign w:val="superscript"/>
          <w:lang w:val="es-MX"/>
        </w:rPr>
        <w:t>4</w:t>
      </w:r>
      <w:r>
        <w:rPr>
          <w:sz w:val="28"/>
          <w:szCs w:val="28"/>
          <w:lang w:val="es-MX"/>
        </w:rPr>
        <w:t xml:space="preserve"> – y = 1.</w:t>
      </w:r>
    </w:p>
    <w:p w:rsidR="008700DC" w:rsidRDefault="008700DC" w:rsidP="00EC479C">
      <w:pPr>
        <w:pStyle w:val="NormalWeb"/>
        <w:numPr>
          <w:ilvl w:val="0"/>
          <w:numId w:val="17"/>
        </w:num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</w:t>
      </w:r>
      <w:r w:rsidR="008D2B4F">
        <w:rPr>
          <w:sz w:val="28"/>
          <w:szCs w:val="28"/>
          <w:lang w:val="es-MX"/>
        </w:rPr>
        <w:t xml:space="preserve"> </w:t>
      </w:r>
      <w:r w:rsidR="008D2B4F">
        <w:rPr>
          <w:color w:val="800000"/>
          <w:sz w:val="28"/>
          <w:szCs w:val="28"/>
        </w:rPr>
        <w:t xml:space="preserve">Find the area of the region enclosed by </w:t>
      </w:r>
      <w:r>
        <w:rPr>
          <w:sz w:val="28"/>
          <w:szCs w:val="28"/>
          <w:lang w:val="es-MX"/>
        </w:rPr>
        <w:t xml:space="preserve">y = 2 sin x and y = sin (2x), 0 ≤ x ≤ </w:t>
      </w:r>
      <w:r w:rsidRPr="00FB79D3">
        <w:rPr>
          <w:rFonts w:ascii="Symbol" w:hAnsi="Symbol"/>
          <w:sz w:val="28"/>
          <w:szCs w:val="28"/>
          <w:lang w:val="es-MX"/>
        </w:rPr>
        <w:t></w:t>
      </w:r>
      <w:r>
        <w:rPr>
          <w:sz w:val="28"/>
          <w:szCs w:val="28"/>
          <w:lang w:val="es-MX"/>
        </w:rPr>
        <w:t>.</w:t>
      </w:r>
    </w:p>
    <w:p w:rsidR="00FB79D3" w:rsidRDefault="00FB79D3" w:rsidP="00FB79D3">
      <w:pPr>
        <w:pStyle w:val="NormalWeb"/>
        <w:numPr>
          <w:ilvl w:val="0"/>
          <w:numId w:val="17"/>
        </w:num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</w:t>
      </w:r>
      <w:r w:rsidR="008D2B4F">
        <w:rPr>
          <w:color w:val="800000"/>
          <w:sz w:val="28"/>
          <w:szCs w:val="28"/>
        </w:rPr>
        <w:t xml:space="preserve">Find the area of the region enclosed by </w:t>
      </w:r>
      <w:r>
        <w:rPr>
          <w:sz w:val="28"/>
          <w:szCs w:val="28"/>
          <w:lang w:val="es-MX"/>
        </w:rPr>
        <w:t xml:space="preserve">y = </w:t>
      </w:r>
      <w:proofErr w:type="spellStart"/>
      <w:proofErr w:type="gramStart"/>
      <w:r>
        <w:rPr>
          <w:sz w:val="28"/>
          <w:szCs w:val="28"/>
          <w:lang w:val="es-MX"/>
        </w:rPr>
        <w:t>cos</w:t>
      </w:r>
      <w:proofErr w:type="spellEnd"/>
      <w:r>
        <w:rPr>
          <w:sz w:val="28"/>
          <w:szCs w:val="28"/>
          <w:lang w:val="es-MX"/>
        </w:rPr>
        <w:t>(</w:t>
      </w:r>
      <w:proofErr w:type="gramEnd"/>
      <w:r w:rsidRPr="00FB79D3">
        <w:rPr>
          <w:rFonts w:ascii="Symbol" w:hAnsi="Symbol"/>
          <w:sz w:val="28"/>
          <w:szCs w:val="28"/>
          <w:lang w:val="es-MX"/>
        </w:rPr>
        <w:t></w:t>
      </w:r>
      <w:r>
        <w:rPr>
          <w:sz w:val="28"/>
          <w:szCs w:val="28"/>
          <w:lang w:val="es-MX"/>
        </w:rPr>
        <w:t xml:space="preserve"> x/2) and y = 1 – x</w:t>
      </w:r>
      <w:r>
        <w:rPr>
          <w:sz w:val="28"/>
          <w:szCs w:val="28"/>
          <w:vertAlign w:val="superscript"/>
          <w:lang w:val="es-MX"/>
        </w:rPr>
        <w:t>2</w:t>
      </w:r>
      <w:r>
        <w:rPr>
          <w:sz w:val="28"/>
          <w:szCs w:val="28"/>
          <w:lang w:val="es-MX"/>
        </w:rPr>
        <w:t xml:space="preserve">.  </w:t>
      </w:r>
    </w:p>
    <w:p w:rsidR="00FB79D3" w:rsidRDefault="00FB79D3" w:rsidP="00EC479C">
      <w:pPr>
        <w:pStyle w:val="NormalWeb"/>
        <w:numPr>
          <w:ilvl w:val="0"/>
          <w:numId w:val="17"/>
        </w:num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</w:t>
      </w:r>
      <w:r w:rsidR="008D2B4F">
        <w:rPr>
          <w:color w:val="800000"/>
          <w:sz w:val="28"/>
          <w:szCs w:val="28"/>
        </w:rPr>
        <w:t xml:space="preserve">Find the area of the region enclosed by </w:t>
      </w:r>
      <w:r>
        <w:rPr>
          <w:sz w:val="28"/>
          <w:szCs w:val="28"/>
          <w:lang w:val="es-MX"/>
        </w:rPr>
        <w:t xml:space="preserve">y = </w:t>
      </w:r>
      <w:proofErr w:type="gramStart"/>
      <w:r>
        <w:rPr>
          <w:sz w:val="28"/>
          <w:szCs w:val="28"/>
          <w:lang w:val="es-MX"/>
        </w:rPr>
        <w:t>sin(</w:t>
      </w:r>
      <w:proofErr w:type="gramEnd"/>
      <w:r w:rsidRPr="00FB79D3">
        <w:rPr>
          <w:rFonts w:ascii="Symbol" w:hAnsi="Symbol"/>
          <w:sz w:val="28"/>
          <w:szCs w:val="28"/>
          <w:lang w:val="es-MX"/>
        </w:rPr>
        <w:t></w:t>
      </w:r>
      <w:r>
        <w:rPr>
          <w:sz w:val="28"/>
          <w:szCs w:val="28"/>
          <w:lang w:val="es-MX"/>
        </w:rPr>
        <w:t xml:space="preserve"> x/2) and y = x.</w:t>
      </w:r>
    </w:p>
    <w:p w:rsidR="008D2B4F" w:rsidRPr="008D2B4F" w:rsidRDefault="008D2B4F" w:rsidP="008D2B4F">
      <w:pPr>
        <w:pStyle w:val="NormalWeb"/>
        <w:numPr>
          <w:ilvl w:val="0"/>
          <w:numId w:val="17"/>
        </w:num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</w:t>
      </w:r>
      <w:r>
        <w:rPr>
          <w:color w:val="800000"/>
          <w:sz w:val="28"/>
          <w:szCs w:val="28"/>
        </w:rPr>
        <w:t xml:space="preserve">Find the area of the “triangular” region in the first quadrant that is bounded above by the curve y = </w:t>
      </w:r>
      <w:r>
        <w:rPr>
          <w:sz w:val="28"/>
          <w:szCs w:val="28"/>
          <w:lang w:val="es-MX"/>
        </w:rPr>
        <w:t>e</w:t>
      </w:r>
      <w:r>
        <w:rPr>
          <w:sz w:val="28"/>
          <w:szCs w:val="28"/>
          <w:vertAlign w:val="superscript"/>
          <w:lang w:val="es-MX"/>
        </w:rPr>
        <w:t>2x</w:t>
      </w:r>
      <w:r>
        <w:rPr>
          <w:color w:val="800000"/>
          <w:sz w:val="28"/>
          <w:szCs w:val="28"/>
        </w:rPr>
        <w:t xml:space="preserve">, below by the curve y = </w:t>
      </w:r>
      <w:r>
        <w:rPr>
          <w:sz w:val="28"/>
          <w:szCs w:val="28"/>
          <w:lang w:val="es-MX"/>
        </w:rPr>
        <w:t>e</w:t>
      </w:r>
      <w:r>
        <w:rPr>
          <w:sz w:val="28"/>
          <w:szCs w:val="28"/>
          <w:vertAlign w:val="superscript"/>
          <w:lang w:val="es-MX"/>
        </w:rPr>
        <w:t>x</w:t>
      </w:r>
      <w:r>
        <w:rPr>
          <w:color w:val="800000"/>
          <w:sz w:val="28"/>
          <w:szCs w:val="28"/>
        </w:rPr>
        <w:t>, and on the right by the line x = ln 3.</w:t>
      </w:r>
    </w:p>
    <w:p w:rsidR="00CC1B7F" w:rsidRPr="00BC6783" w:rsidRDefault="00CC1B7F" w:rsidP="00CC1B7F">
      <w:pPr>
        <w:pStyle w:val="NormalWeb"/>
        <w:spacing w:line="360" w:lineRule="auto"/>
        <w:jc w:val="center"/>
        <w:rPr>
          <w:rFonts w:ascii="Algerian" w:hAnsi="Algerian"/>
          <w:b/>
          <w:color w:val="0000FF"/>
          <w:sz w:val="36"/>
          <w:szCs w:val="36"/>
          <w:lang w:val="es-MX"/>
        </w:rPr>
      </w:pPr>
      <w:proofErr w:type="spellStart"/>
      <w:r w:rsidRPr="00BC6783">
        <w:rPr>
          <w:rFonts w:ascii="Algerian" w:hAnsi="Algerian"/>
          <w:b/>
          <w:color w:val="0000FF"/>
          <w:sz w:val="36"/>
          <w:szCs w:val="36"/>
          <w:lang w:val="es-MX"/>
        </w:rPr>
        <w:t>Differentiating</w:t>
      </w:r>
      <w:proofErr w:type="spellEnd"/>
      <w:r w:rsidRPr="00BC6783">
        <w:rPr>
          <w:rFonts w:ascii="Algerian" w:hAnsi="Algerian"/>
          <w:b/>
          <w:color w:val="0000FF"/>
          <w:sz w:val="36"/>
          <w:szCs w:val="36"/>
          <w:lang w:val="es-MX"/>
        </w:rPr>
        <w:t xml:space="preserve"> </w:t>
      </w:r>
      <w:proofErr w:type="spellStart"/>
      <w:r w:rsidRPr="00BC6783">
        <w:rPr>
          <w:rFonts w:ascii="Algerian" w:hAnsi="Algerian"/>
          <w:b/>
          <w:color w:val="0000FF"/>
          <w:sz w:val="36"/>
          <w:szCs w:val="36"/>
          <w:lang w:val="es-MX"/>
        </w:rPr>
        <w:t>Integrals</w:t>
      </w:r>
      <w:proofErr w:type="spellEnd"/>
    </w:p>
    <w:p w:rsidR="00CC1B7F" w:rsidRDefault="008D2B4F" w:rsidP="00EF6A7B">
      <w:pPr>
        <w:pStyle w:val="NormalWeb"/>
        <w:spacing w:line="360" w:lineRule="auto"/>
        <w:ind w:left="360"/>
        <w:rPr>
          <w:sz w:val="28"/>
          <w:szCs w:val="28"/>
          <w:lang w:val="es-MX"/>
        </w:rPr>
      </w:pPr>
      <w:r>
        <w:rPr>
          <w:color w:val="800000"/>
          <w:sz w:val="28"/>
          <w:szCs w:val="28"/>
        </w:rPr>
        <w:t>Differentiate with respect to x each of the following integrals using the FTC and Leibniz’s Formula:</w:t>
      </w:r>
    </w:p>
    <w:p w:rsidR="00EF6A7B" w:rsidRDefault="0021585A" w:rsidP="008D2B4F">
      <w:pPr>
        <w:pStyle w:val="NormalWeb"/>
        <w:spacing w:line="360" w:lineRule="auto"/>
        <w:ind w:left="1008"/>
        <w:rPr>
          <w:sz w:val="28"/>
          <w:szCs w:val="28"/>
          <w:lang w:val="es-MX"/>
        </w:rPr>
      </w:pPr>
      <w:r w:rsidRPr="0021585A">
        <w:rPr>
          <w:position w:val="-10"/>
          <w:sz w:val="28"/>
          <w:szCs w:val="28"/>
          <w:lang w:val="es-MX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7.05pt" o:ole="">
            <v:imagedata r:id="rId5" o:title=""/>
          </v:shape>
          <o:OLEObject Type="Embed" ProgID="Equation.3" ShapeID="_x0000_i1025" DrawAspect="Content" ObjectID="_1509339633" r:id="rId6"/>
        </w:object>
      </w:r>
      <w:r w:rsidR="008D2B4F" w:rsidRPr="0021585A">
        <w:rPr>
          <w:position w:val="-32"/>
          <w:sz w:val="28"/>
          <w:szCs w:val="28"/>
          <w:lang w:val="es-MX"/>
        </w:rPr>
        <w:object w:dxaOrig="2200" w:dyaOrig="760">
          <v:shape id="_x0000_i1026" type="#_x0000_t75" style="width:121.75pt;height:42.3pt" o:ole="">
            <v:imagedata r:id="rId7" o:title=""/>
          </v:shape>
          <o:OLEObject Type="Embed" ProgID="Equation.3" ShapeID="_x0000_i1026" DrawAspect="Content" ObjectID="_1509339634" r:id="rId8"/>
        </w:object>
      </w:r>
    </w:p>
    <w:p w:rsidR="005C5108" w:rsidRDefault="008D2B4F" w:rsidP="008D2B4F">
      <w:pPr>
        <w:pStyle w:val="NormalWeb"/>
        <w:spacing w:line="360" w:lineRule="auto"/>
        <w:ind w:left="1008"/>
        <w:rPr>
          <w:sz w:val="28"/>
          <w:szCs w:val="28"/>
          <w:lang w:val="es-MX"/>
        </w:rPr>
      </w:pPr>
      <w:r w:rsidRPr="005C5108">
        <w:rPr>
          <w:position w:val="-30"/>
          <w:sz w:val="28"/>
          <w:szCs w:val="28"/>
          <w:lang w:val="es-MX"/>
        </w:rPr>
        <w:object w:dxaOrig="1740" w:dyaOrig="740">
          <v:shape id="_x0000_i1027" type="#_x0000_t75" style="width:100.95pt;height:43.05pt" o:ole="">
            <v:imagedata r:id="rId9" o:title=""/>
          </v:shape>
          <o:OLEObject Type="Embed" ProgID="Equation.3" ShapeID="_x0000_i1027" DrawAspect="Content" ObjectID="_1509339635" r:id="rId10"/>
        </w:object>
      </w:r>
    </w:p>
    <w:p w:rsidR="005C5108" w:rsidRDefault="008D2B4F" w:rsidP="008D2B4F">
      <w:pPr>
        <w:pStyle w:val="NormalWeb"/>
        <w:spacing w:line="360" w:lineRule="auto"/>
        <w:ind w:left="1008"/>
        <w:rPr>
          <w:sz w:val="28"/>
          <w:szCs w:val="28"/>
          <w:lang w:val="es-MX"/>
        </w:rPr>
      </w:pPr>
      <w:r w:rsidRPr="0021585A">
        <w:rPr>
          <w:position w:val="-32"/>
          <w:sz w:val="28"/>
          <w:szCs w:val="28"/>
          <w:lang w:val="es-MX"/>
        </w:rPr>
        <w:object w:dxaOrig="1880" w:dyaOrig="760">
          <v:shape id="_x0000_i1028" type="#_x0000_t75" style="width:101.7pt;height:41.55pt" o:ole="">
            <v:imagedata r:id="rId11" o:title=""/>
          </v:shape>
          <o:OLEObject Type="Embed" ProgID="Equation.3" ShapeID="_x0000_i1028" DrawAspect="Content" ObjectID="_1509339636" r:id="rId12"/>
        </w:object>
      </w:r>
    </w:p>
    <w:p w:rsidR="005C5108" w:rsidRDefault="008D2B4F" w:rsidP="008D2B4F">
      <w:pPr>
        <w:pStyle w:val="NormalWeb"/>
        <w:spacing w:line="360" w:lineRule="auto"/>
        <w:ind w:left="1008"/>
        <w:rPr>
          <w:sz w:val="28"/>
          <w:szCs w:val="28"/>
          <w:lang w:val="es-MX"/>
        </w:rPr>
      </w:pPr>
      <w:r w:rsidRPr="0021585A">
        <w:rPr>
          <w:position w:val="-32"/>
          <w:sz w:val="28"/>
          <w:szCs w:val="28"/>
          <w:lang w:val="es-MX"/>
        </w:rPr>
        <w:object w:dxaOrig="1400" w:dyaOrig="760">
          <v:shape id="_x0000_i1029" type="#_x0000_t75" style="width:78.7pt;height:43.8pt" o:ole="">
            <v:imagedata r:id="rId13" o:title=""/>
          </v:shape>
          <o:OLEObject Type="Embed" ProgID="Equation.3" ShapeID="_x0000_i1029" DrawAspect="Content" ObjectID="_1509339637" r:id="rId14"/>
        </w:object>
      </w:r>
    </w:p>
    <w:p w:rsidR="005C5108" w:rsidRDefault="008D2B4F" w:rsidP="008D2B4F">
      <w:pPr>
        <w:pStyle w:val="NormalWeb"/>
        <w:spacing w:line="360" w:lineRule="auto"/>
        <w:ind w:left="1008"/>
        <w:rPr>
          <w:sz w:val="28"/>
          <w:szCs w:val="28"/>
          <w:lang w:val="es-MX"/>
        </w:rPr>
      </w:pPr>
      <w:r w:rsidRPr="0021585A">
        <w:rPr>
          <w:position w:val="-32"/>
          <w:sz w:val="28"/>
          <w:szCs w:val="28"/>
          <w:lang w:val="es-MX"/>
        </w:rPr>
        <w:object w:dxaOrig="1880" w:dyaOrig="760">
          <v:shape id="_x0000_i1030" type="#_x0000_t75" style="width:109.1pt;height:44.55pt" o:ole="">
            <v:imagedata r:id="rId15" o:title=""/>
          </v:shape>
          <o:OLEObject Type="Embed" ProgID="Equation.3" ShapeID="_x0000_i1030" DrawAspect="Content" ObjectID="_1509339638" r:id="rId16"/>
        </w:object>
      </w:r>
    </w:p>
    <w:p w:rsidR="005C5108" w:rsidRPr="00EC479C" w:rsidRDefault="008D2B4F" w:rsidP="008D2B4F">
      <w:pPr>
        <w:pStyle w:val="NormalWeb"/>
        <w:spacing w:line="360" w:lineRule="auto"/>
        <w:ind w:left="1008"/>
        <w:rPr>
          <w:sz w:val="28"/>
          <w:szCs w:val="28"/>
          <w:lang w:val="es-MX"/>
        </w:rPr>
      </w:pPr>
      <w:r w:rsidRPr="005C5108">
        <w:rPr>
          <w:position w:val="-34"/>
          <w:sz w:val="28"/>
          <w:szCs w:val="28"/>
          <w:lang w:val="es-MX"/>
        </w:rPr>
        <w:object w:dxaOrig="1460" w:dyaOrig="800">
          <v:shape id="_x0000_i1031" type="#_x0000_t75" style="width:89.05pt;height:49pt" o:ole="">
            <v:imagedata r:id="rId17" o:title=""/>
          </v:shape>
          <o:OLEObject Type="Embed" ProgID="Equation.3" ShapeID="_x0000_i1031" DrawAspect="Content" ObjectID="_1509339639" r:id="rId18"/>
        </w:object>
      </w:r>
    </w:p>
    <w:p w:rsidR="00784E87" w:rsidRPr="00BC6783" w:rsidRDefault="00CF5FD2" w:rsidP="00784E87">
      <w:pPr>
        <w:jc w:val="center"/>
        <w:divId w:val="1125198629"/>
        <w:rPr>
          <w:rFonts w:ascii="Algerian" w:hAnsi="Algerian"/>
          <w:b/>
          <w:color w:val="0000FF"/>
          <w:sz w:val="36"/>
          <w:szCs w:val="36"/>
          <w:lang w:val="es-MX"/>
        </w:rPr>
      </w:pPr>
      <w:proofErr w:type="spellStart"/>
      <w:r w:rsidRPr="00BC6783">
        <w:rPr>
          <w:rFonts w:ascii="Algerian" w:hAnsi="Algerian"/>
          <w:b/>
          <w:color w:val="0000FF"/>
          <w:sz w:val="36"/>
          <w:szCs w:val="36"/>
          <w:lang w:val="es-MX"/>
        </w:rPr>
        <w:t>Using</w:t>
      </w:r>
      <w:proofErr w:type="spellEnd"/>
      <w:r w:rsidRPr="00BC6783">
        <w:rPr>
          <w:rFonts w:ascii="Algerian" w:hAnsi="Algerian"/>
          <w:b/>
          <w:color w:val="0000FF"/>
          <w:sz w:val="36"/>
          <w:szCs w:val="36"/>
          <w:lang w:val="es-MX"/>
        </w:rPr>
        <w:t xml:space="preserve"> </w:t>
      </w:r>
      <w:proofErr w:type="spellStart"/>
      <w:r w:rsidRPr="00BC6783">
        <w:rPr>
          <w:rFonts w:ascii="Algerian" w:hAnsi="Algerian"/>
          <w:b/>
          <w:color w:val="0000FF"/>
          <w:sz w:val="36"/>
          <w:szCs w:val="36"/>
          <w:lang w:val="es-MX"/>
        </w:rPr>
        <w:t>integrals</w:t>
      </w:r>
      <w:proofErr w:type="spellEnd"/>
      <w:r w:rsidRPr="00BC6783">
        <w:rPr>
          <w:rFonts w:ascii="Algerian" w:hAnsi="Algerian"/>
          <w:b/>
          <w:color w:val="0000FF"/>
          <w:sz w:val="36"/>
          <w:szCs w:val="36"/>
          <w:lang w:val="es-MX"/>
        </w:rPr>
        <w:t xml:space="preserve"> to </w:t>
      </w:r>
      <w:proofErr w:type="spellStart"/>
      <w:r w:rsidRPr="00BC6783">
        <w:rPr>
          <w:rFonts w:ascii="Algerian" w:hAnsi="Algerian"/>
          <w:b/>
          <w:color w:val="0000FF"/>
          <w:sz w:val="36"/>
          <w:szCs w:val="36"/>
          <w:lang w:val="es-MX"/>
        </w:rPr>
        <w:t>approximate</w:t>
      </w:r>
      <w:proofErr w:type="spellEnd"/>
      <w:r w:rsidRPr="00BC6783">
        <w:rPr>
          <w:rFonts w:ascii="Algerian" w:hAnsi="Algerian"/>
          <w:b/>
          <w:color w:val="0000FF"/>
          <w:sz w:val="36"/>
          <w:szCs w:val="36"/>
          <w:lang w:val="es-MX"/>
        </w:rPr>
        <w:t xml:space="preserve"> Riemann </w:t>
      </w:r>
      <w:proofErr w:type="spellStart"/>
      <w:r w:rsidRPr="00BC6783">
        <w:rPr>
          <w:rFonts w:ascii="Algerian" w:hAnsi="Algerian"/>
          <w:b/>
          <w:color w:val="0000FF"/>
          <w:sz w:val="36"/>
          <w:szCs w:val="36"/>
          <w:lang w:val="es-MX"/>
        </w:rPr>
        <w:t>SUms</w:t>
      </w:r>
      <w:proofErr w:type="spellEnd"/>
    </w:p>
    <w:p w:rsidR="00784E87" w:rsidRDefault="00784E87" w:rsidP="00784E87">
      <w:pPr>
        <w:jc w:val="center"/>
        <w:divId w:val="1125198629"/>
        <w:rPr>
          <w:sz w:val="28"/>
          <w:szCs w:val="28"/>
          <w:lang w:val="es-MX"/>
        </w:rPr>
      </w:pPr>
    </w:p>
    <w:p w:rsidR="00C454FE" w:rsidRPr="00784E87" w:rsidRDefault="008D2B4F" w:rsidP="00784E87">
      <w:pPr>
        <w:spacing w:line="360" w:lineRule="auto"/>
        <w:divId w:val="1125198629"/>
        <w:rPr>
          <w:sz w:val="28"/>
          <w:szCs w:val="28"/>
          <w:lang w:val="es-MX"/>
        </w:rPr>
      </w:pPr>
      <w:r>
        <w:rPr>
          <w:color w:val="800000"/>
          <w:sz w:val="28"/>
          <w:szCs w:val="28"/>
        </w:rPr>
        <w:t>Evaluate each of the following limits:</w:t>
      </w:r>
    </w:p>
    <w:p w:rsidR="00CF5FD2" w:rsidRDefault="008D2B4F" w:rsidP="008D2B4F">
      <w:pPr>
        <w:spacing w:line="480" w:lineRule="auto"/>
        <w:ind w:left="1008"/>
        <w:divId w:val="1125198629"/>
        <w:rPr>
          <w:sz w:val="28"/>
          <w:szCs w:val="28"/>
          <w:lang w:val="es-MX"/>
        </w:rPr>
      </w:pPr>
      <w:r w:rsidRPr="00784E87">
        <w:rPr>
          <w:position w:val="-24"/>
          <w:sz w:val="28"/>
          <w:szCs w:val="28"/>
          <w:lang w:val="es-MX"/>
        </w:rPr>
        <w:object w:dxaOrig="2780" w:dyaOrig="660">
          <v:shape id="_x0000_i1032" type="#_x0000_t75" style="width:160.35pt;height:38.6pt" o:ole="">
            <v:imagedata r:id="rId19" o:title=""/>
          </v:shape>
          <o:OLEObject Type="Embed" ProgID="Equation.3" ShapeID="_x0000_i1032" DrawAspect="Content" ObjectID="_1509339640" r:id="rId20"/>
        </w:object>
      </w:r>
    </w:p>
    <w:p w:rsidR="00784E87" w:rsidRDefault="008D2B4F" w:rsidP="008D2B4F">
      <w:pPr>
        <w:spacing w:line="480" w:lineRule="auto"/>
        <w:ind w:left="1008"/>
        <w:divId w:val="1125198629"/>
        <w:rPr>
          <w:sz w:val="28"/>
          <w:szCs w:val="28"/>
          <w:lang w:val="es-MX"/>
        </w:rPr>
      </w:pPr>
      <w:r w:rsidRPr="00784E87">
        <w:rPr>
          <w:position w:val="-24"/>
          <w:sz w:val="28"/>
          <w:szCs w:val="28"/>
          <w:lang w:val="es-MX"/>
        </w:rPr>
        <w:object w:dxaOrig="2799" w:dyaOrig="660">
          <v:shape id="_x0000_i1033" type="#_x0000_t75" style="width:160.35pt;height:38.6pt" o:ole="">
            <v:imagedata r:id="rId21" o:title=""/>
          </v:shape>
          <o:OLEObject Type="Embed" ProgID="Equation.3" ShapeID="_x0000_i1033" DrawAspect="Content" ObjectID="_1509339641" r:id="rId22"/>
        </w:object>
      </w:r>
    </w:p>
    <w:p w:rsidR="00784E87" w:rsidRDefault="008D2B4F" w:rsidP="008D2B4F">
      <w:pPr>
        <w:spacing w:line="480" w:lineRule="auto"/>
        <w:ind w:left="1008"/>
        <w:divId w:val="1125198629"/>
        <w:rPr>
          <w:sz w:val="28"/>
          <w:szCs w:val="28"/>
          <w:lang w:val="es-MX"/>
        </w:rPr>
      </w:pPr>
      <w:r w:rsidRPr="00784E87">
        <w:rPr>
          <w:position w:val="-28"/>
          <w:sz w:val="28"/>
          <w:szCs w:val="28"/>
          <w:lang w:val="es-MX"/>
        </w:rPr>
        <w:object w:dxaOrig="4680" w:dyaOrig="680">
          <v:shape id="_x0000_i1034" type="#_x0000_t75" style="width:265pt;height:38.6pt" o:ole="">
            <v:imagedata r:id="rId23" o:title=""/>
          </v:shape>
          <o:OLEObject Type="Embed" ProgID="Equation.3" ShapeID="_x0000_i1034" DrawAspect="Content" ObjectID="_1509339642" r:id="rId24"/>
        </w:object>
      </w:r>
    </w:p>
    <w:p w:rsidR="00784E87" w:rsidRPr="00554CA4" w:rsidRDefault="00A8356B" w:rsidP="00CF034F">
      <w:pPr>
        <w:jc w:val="center"/>
        <w:divId w:val="1125198629"/>
        <w:rPr>
          <w:i/>
          <w:color w:val="0000FF"/>
          <w:lang w:val="es-MX"/>
        </w:rPr>
      </w:pPr>
      <w:proofErr w:type="spellStart"/>
      <w:r w:rsidRPr="00554CA4">
        <w:rPr>
          <w:i/>
          <w:color w:val="0000FF"/>
          <w:lang w:val="es-MX"/>
        </w:rPr>
        <w:t>The</w:t>
      </w:r>
      <w:proofErr w:type="spellEnd"/>
      <w:r w:rsidRPr="00554CA4">
        <w:rPr>
          <w:i/>
          <w:color w:val="0000FF"/>
          <w:lang w:val="es-MX"/>
        </w:rPr>
        <w:t xml:space="preserve"> </w:t>
      </w:r>
      <w:proofErr w:type="spellStart"/>
      <w:r w:rsidRPr="00554CA4">
        <w:rPr>
          <w:i/>
          <w:color w:val="0000FF"/>
          <w:lang w:val="es-MX"/>
        </w:rPr>
        <w:t>nicest</w:t>
      </w:r>
      <w:proofErr w:type="spellEnd"/>
      <w:r w:rsidRPr="00554CA4">
        <w:rPr>
          <w:i/>
          <w:color w:val="0000FF"/>
          <w:lang w:val="es-MX"/>
        </w:rPr>
        <w:t xml:space="preserve"> </w:t>
      </w:r>
      <w:proofErr w:type="spellStart"/>
      <w:r w:rsidRPr="00554CA4">
        <w:rPr>
          <w:i/>
          <w:color w:val="0000FF"/>
          <w:lang w:val="es-MX"/>
        </w:rPr>
        <w:t>child</w:t>
      </w:r>
      <w:proofErr w:type="spellEnd"/>
      <w:r w:rsidRPr="00554CA4">
        <w:rPr>
          <w:i/>
          <w:color w:val="0000FF"/>
          <w:lang w:val="es-MX"/>
        </w:rPr>
        <w:t xml:space="preserve"> I </w:t>
      </w:r>
      <w:proofErr w:type="spellStart"/>
      <w:r w:rsidRPr="00554CA4">
        <w:rPr>
          <w:i/>
          <w:color w:val="0000FF"/>
          <w:lang w:val="es-MX"/>
        </w:rPr>
        <w:t>ever</w:t>
      </w:r>
      <w:proofErr w:type="spellEnd"/>
      <w:r w:rsidRPr="00554CA4">
        <w:rPr>
          <w:i/>
          <w:color w:val="0000FF"/>
          <w:lang w:val="es-MX"/>
        </w:rPr>
        <w:t xml:space="preserve"> </w:t>
      </w:r>
      <w:proofErr w:type="spellStart"/>
      <w:r w:rsidRPr="00554CA4">
        <w:rPr>
          <w:i/>
          <w:color w:val="0000FF"/>
          <w:lang w:val="es-MX"/>
        </w:rPr>
        <w:t>knew</w:t>
      </w:r>
      <w:proofErr w:type="spellEnd"/>
      <w:r w:rsidRPr="00554CA4">
        <w:rPr>
          <w:i/>
          <w:color w:val="0000FF"/>
          <w:lang w:val="es-MX"/>
        </w:rPr>
        <w:t xml:space="preserve"> </w:t>
      </w:r>
    </w:p>
    <w:p w:rsidR="00CF034F" w:rsidRPr="00554CA4" w:rsidRDefault="00CF034F" w:rsidP="00CF034F">
      <w:pPr>
        <w:jc w:val="center"/>
        <w:divId w:val="1125198629"/>
        <w:rPr>
          <w:i/>
          <w:color w:val="0000FF"/>
          <w:lang w:val="es-MX"/>
        </w:rPr>
      </w:pPr>
      <w:proofErr w:type="spellStart"/>
      <w:r w:rsidRPr="00554CA4">
        <w:rPr>
          <w:i/>
          <w:color w:val="0000FF"/>
          <w:lang w:val="es-MX"/>
        </w:rPr>
        <w:t>Was</w:t>
      </w:r>
      <w:proofErr w:type="spellEnd"/>
      <w:r w:rsidRPr="00554CA4">
        <w:rPr>
          <w:i/>
          <w:color w:val="0000FF"/>
          <w:lang w:val="es-MX"/>
        </w:rPr>
        <w:t xml:space="preserve"> Charles </w:t>
      </w:r>
      <w:proofErr w:type="spellStart"/>
      <w:r w:rsidRPr="00554CA4">
        <w:rPr>
          <w:i/>
          <w:color w:val="0000FF"/>
          <w:lang w:val="es-MX"/>
        </w:rPr>
        <w:t>Augustus</w:t>
      </w:r>
      <w:proofErr w:type="spellEnd"/>
      <w:r w:rsidRPr="00554CA4">
        <w:rPr>
          <w:i/>
          <w:color w:val="0000FF"/>
          <w:lang w:val="es-MX"/>
        </w:rPr>
        <w:t xml:space="preserve"> </w:t>
      </w:r>
      <w:proofErr w:type="spellStart"/>
      <w:r w:rsidRPr="00554CA4">
        <w:rPr>
          <w:i/>
          <w:color w:val="0000FF"/>
          <w:lang w:val="es-MX"/>
        </w:rPr>
        <w:t>Fortescue</w:t>
      </w:r>
      <w:proofErr w:type="spellEnd"/>
      <w:r w:rsidRPr="00554CA4">
        <w:rPr>
          <w:i/>
          <w:color w:val="0000FF"/>
          <w:lang w:val="es-MX"/>
        </w:rPr>
        <w:t>.</w:t>
      </w:r>
    </w:p>
    <w:p w:rsidR="00CF034F" w:rsidRPr="00554CA4" w:rsidRDefault="00CF034F" w:rsidP="00CF034F">
      <w:pPr>
        <w:jc w:val="center"/>
        <w:divId w:val="1125198629"/>
        <w:rPr>
          <w:i/>
          <w:color w:val="0000FF"/>
          <w:lang w:val="es-MX"/>
        </w:rPr>
      </w:pPr>
      <w:r w:rsidRPr="00554CA4">
        <w:rPr>
          <w:i/>
          <w:color w:val="0000FF"/>
          <w:lang w:val="es-MX"/>
        </w:rPr>
        <w:t xml:space="preserve">He </w:t>
      </w:r>
      <w:proofErr w:type="spellStart"/>
      <w:r w:rsidRPr="00554CA4">
        <w:rPr>
          <w:i/>
          <w:color w:val="0000FF"/>
          <w:lang w:val="es-MX"/>
        </w:rPr>
        <w:t>never</w:t>
      </w:r>
      <w:proofErr w:type="spellEnd"/>
      <w:r w:rsidRPr="00554CA4">
        <w:rPr>
          <w:i/>
          <w:color w:val="0000FF"/>
          <w:lang w:val="es-MX"/>
        </w:rPr>
        <w:t xml:space="preserve"> </w:t>
      </w:r>
      <w:proofErr w:type="spellStart"/>
      <w:r w:rsidRPr="00554CA4">
        <w:rPr>
          <w:i/>
          <w:color w:val="0000FF"/>
          <w:lang w:val="es-MX"/>
        </w:rPr>
        <w:t>lost</w:t>
      </w:r>
      <w:proofErr w:type="spellEnd"/>
      <w:r w:rsidRPr="00554CA4">
        <w:rPr>
          <w:i/>
          <w:color w:val="0000FF"/>
          <w:lang w:val="es-MX"/>
        </w:rPr>
        <w:t xml:space="preserve"> </w:t>
      </w:r>
      <w:proofErr w:type="spellStart"/>
      <w:r w:rsidRPr="00554CA4">
        <w:rPr>
          <w:i/>
          <w:color w:val="0000FF"/>
          <w:lang w:val="es-MX"/>
        </w:rPr>
        <w:t>his</w:t>
      </w:r>
      <w:proofErr w:type="spellEnd"/>
      <w:r w:rsidRPr="00554CA4">
        <w:rPr>
          <w:i/>
          <w:color w:val="0000FF"/>
          <w:lang w:val="es-MX"/>
        </w:rPr>
        <w:t xml:space="preserve"> </w:t>
      </w:r>
      <w:proofErr w:type="spellStart"/>
      <w:r w:rsidRPr="00554CA4">
        <w:rPr>
          <w:i/>
          <w:color w:val="0000FF"/>
          <w:lang w:val="es-MX"/>
        </w:rPr>
        <w:t>cap</w:t>
      </w:r>
      <w:proofErr w:type="spellEnd"/>
      <w:r w:rsidRPr="00554CA4">
        <w:rPr>
          <w:i/>
          <w:color w:val="0000FF"/>
          <w:lang w:val="es-MX"/>
        </w:rPr>
        <w:t xml:space="preserve">, </w:t>
      </w:r>
      <w:proofErr w:type="spellStart"/>
      <w:r w:rsidRPr="00554CA4">
        <w:rPr>
          <w:i/>
          <w:color w:val="0000FF"/>
          <w:lang w:val="es-MX"/>
        </w:rPr>
        <w:t>or</w:t>
      </w:r>
      <w:proofErr w:type="spellEnd"/>
      <w:r w:rsidRPr="00554CA4">
        <w:rPr>
          <w:i/>
          <w:color w:val="0000FF"/>
          <w:lang w:val="es-MX"/>
        </w:rPr>
        <w:t xml:space="preserve"> </w:t>
      </w:r>
      <w:proofErr w:type="spellStart"/>
      <w:r w:rsidRPr="00554CA4">
        <w:rPr>
          <w:i/>
          <w:color w:val="0000FF"/>
          <w:lang w:val="es-MX"/>
        </w:rPr>
        <w:t>tore</w:t>
      </w:r>
      <w:proofErr w:type="spellEnd"/>
    </w:p>
    <w:p w:rsidR="00CF034F" w:rsidRPr="00554CA4" w:rsidRDefault="00CF034F" w:rsidP="00CF034F">
      <w:pPr>
        <w:jc w:val="center"/>
        <w:divId w:val="1125198629"/>
        <w:rPr>
          <w:i/>
          <w:color w:val="0000FF"/>
          <w:lang w:val="es-MX"/>
        </w:rPr>
      </w:pPr>
      <w:proofErr w:type="spellStart"/>
      <w:r w:rsidRPr="00554CA4">
        <w:rPr>
          <w:i/>
          <w:color w:val="0000FF"/>
          <w:lang w:val="es-MX"/>
        </w:rPr>
        <w:t>His</w:t>
      </w:r>
      <w:proofErr w:type="spellEnd"/>
      <w:r w:rsidRPr="00554CA4">
        <w:rPr>
          <w:i/>
          <w:color w:val="0000FF"/>
          <w:lang w:val="es-MX"/>
        </w:rPr>
        <w:t xml:space="preserve"> </w:t>
      </w:r>
      <w:proofErr w:type="spellStart"/>
      <w:r w:rsidRPr="00554CA4">
        <w:rPr>
          <w:i/>
          <w:color w:val="0000FF"/>
          <w:lang w:val="es-MX"/>
        </w:rPr>
        <w:t>stockings</w:t>
      </w:r>
      <w:proofErr w:type="spellEnd"/>
      <w:r w:rsidRPr="00554CA4">
        <w:rPr>
          <w:i/>
          <w:color w:val="0000FF"/>
          <w:lang w:val="es-MX"/>
        </w:rPr>
        <w:t xml:space="preserve"> </w:t>
      </w:r>
      <w:proofErr w:type="spellStart"/>
      <w:r w:rsidRPr="00554CA4">
        <w:rPr>
          <w:i/>
          <w:color w:val="0000FF"/>
          <w:lang w:val="es-MX"/>
        </w:rPr>
        <w:t>or</w:t>
      </w:r>
      <w:proofErr w:type="spellEnd"/>
      <w:r w:rsidRPr="00554CA4">
        <w:rPr>
          <w:i/>
          <w:color w:val="0000FF"/>
          <w:lang w:val="es-MX"/>
        </w:rPr>
        <w:t xml:space="preserve"> </w:t>
      </w:r>
      <w:proofErr w:type="spellStart"/>
      <w:r w:rsidRPr="00554CA4">
        <w:rPr>
          <w:i/>
          <w:color w:val="0000FF"/>
          <w:lang w:val="es-MX"/>
        </w:rPr>
        <w:t>his</w:t>
      </w:r>
      <w:proofErr w:type="spellEnd"/>
      <w:r w:rsidRPr="00554CA4">
        <w:rPr>
          <w:i/>
          <w:color w:val="0000FF"/>
          <w:lang w:val="es-MX"/>
        </w:rPr>
        <w:t xml:space="preserve"> </w:t>
      </w:r>
      <w:proofErr w:type="spellStart"/>
      <w:r w:rsidRPr="00554CA4">
        <w:rPr>
          <w:i/>
          <w:color w:val="0000FF"/>
          <w:lang w:val="es-MX"/>
        </w:rPr>
        <w:t>pinafore</w:t>
      </w:r>
      <w:proofErr w:type="spellEnd"/>
      <w:r w:rsidRPr="00554CA4">
        <w:rPr>
          <w:i/>
          <w:color w:val="0000FF"/>
          <w:lang w:val="es-MX"/>
        </w:rPr>
        <w:t>:</w:t>
      </w:r>
    </w:p>
    <w:p w:rsidR="00CF034F" w:rsidRPr="00554CA4" w:rsidRDefault="00CF034F" w:rsidP="00CF034F">
      <w:pPr>
        <w:jc w:val="center"/>
        <w:divId w:val="1125198629"/>
        <w:rPr>
          <w:i/>
          <w:color w:val="0000FF"/>
          <w:lang w:val="es-MX"/>
        </w:rPr>
      </w:pPr>
      <w:r w:rsidRPr="00554CA4">
        <w:rPr>
          <w:i/>
          <w:color w:val="0000FF"/>
          <w:lang w:val="es-MX"/>
        </w:rPr>
        <w:t xml:space="preserve">In </w:t>
      </w:r>
      <w:proofErr w:type="spellStart"/>
      <w:r w:rsidRPr="00554CA4">
        <w:rPr>
          <w:i/>
          <w:color w:val="0000FF"/>
          <w:lang w:val="es-MX"/>
        </w:rPr>
        <w:t>eating</w:t>
      </w:r>
      <w:proofErr w:type="spellEnd"/>
      <w:r w:rsidRPr="00554CA4">
        <w:rPr>
          <w:i/>
          <w:color w:val="0000FF"/>
          <w:lang w:val="es-MX"/>
        </w:rPr>
        <w:t xml:space="preserve"> Bread he </w:t>
      </w:r>
      <w:proofErr w:type="spellStart"/>
      <w:r w:rsidRPr="00554CA4">
        <w:rPr>
          <w:i/>
          <w:color w:val="0000FF"/>
          <w:lang w:val="es-MX"/>
        </w:rPr>
        <w:t>made</w:t>
      </w:r>
      <w:proofErr w:type="spellEnd"/>
      <w:r w:rsidRPr="00554CA4">
        <w:rPr>
          <w:i/>
          <w:color w:val="0000FF"/>
          <w:lang w:val="es-MX"/>
        </w:rPr>
        <w:t xml:space="preserve"> no </w:t>
      </w:r>
      <w:proofErr w:type="spellStart"/>
      <w:r w:rsidRPr="00554CA4">
        <w:rPr>
          <w:i/>
          <w:color w:val="0000FF"/>
          <w:lang w:val="es-MX"/>
        </w:rPr>
        <w:t>Crumbs</w:t>
      </w:r>
      <w:proofErr w:type="spellEnd"/>
      <w:r w:rsidRPr="00554CA4">
        <w:rPr>
          <w:i/>
          <w:color w:val="0000FF"/>
          <w:lang w:val="es-MX"/>
        </w:rPr>
        <w:t>,</w:t>
      </w:r>
    </w:p>
    <w:p w:rsidR="00CF034F" w:rsidRPr="00554CA4" w:rsidRDefault="00CF034F" w:rsidP="00CF034F">
      <w:pPr>
        <w:jc w:val="center"/>
        <w:divId w:val="1125198629"/>
        <w:rPr>
          <w:i/>
          <w:color w:val="0000FF"/>
          <w:lang w:val="es-MX"/>
        </w:rPr>
      </w:pPr>
      <w:r w:rsidRPr="00554CA4">
        <w:rPr>
          <w:i/>
          <w:color w:val="0000FF"/>
          <w:lang w:val="es-MX"/>
        </w:rPr>
        <w:t xml:space="preserve">He </w:t>
      </w:r>
      <w:proofErr w:type="spellStart"/>
      <w:r w:rsidRPr="00554CA4">
        <w:rPr>
          <w:i/>
          <w:color w:val="0000FF"/>
          <w:lang w:val="es-MX"/>
        </w:rPr>
        <w:t>was</w:t>
      </w:r>
      <w:proofErr w:type="spellEnd"/>
      <w:r w:rsidRPr="00554CA4">
        <w:rPr>
          <w:i/>
          <w:color w:val="0000FF"/>
          <w:lang w:val="es-MX"/>
        </w:rPr>
        <w:t xml:space="preserve"> </w:t>
      </w:r>
      <w:proofErr w:type="spellStart"/>
      <w:r w:rsidRPr="00554CA4">
        <w:rPr>
          <w:i/>
          <w:color w:val="0000FF"/>
          <w:lang w:val="es-MX"/>
        </w:rPr>
        <w:t>extremely</w:t>
      </w:r>
      <w:proofErr w:type="spellEnd"/>
      <w:r w:rsidRPr="00554CA4">
        <w:rPr>
          <w:i/>
          <w:color w:val="0000FF"/>
          <w:lang w:val="es-MX"/>
        </w:rPr>
        <w:t xml:space="preserve"> </w:t>
      </w:r>
      <w:proofErr w:type="spellStart"/>
      <w:r w:rsidRPr="00554CA4">
        <w:rPr>
          <w:i/>
          <w:color w:val="0000FF"/>
          <w:lang w:val="es-MX"/>
        </w:rPr>
        <w:t>fond</w:t>
      </w:r>
      <w:proofErr w:type="spellEnd"/>
      <w:r w:rsidRPr="00554CA4">
        <w:rPr>
          <w:i/>
          <w:color w:val="0000FF"/>
          <w:lang w:val="es-MX"/>
        </w:rPr>
        <w:t xml:space="preserve"> of </w:t>
      </w:r>
      <w:proofErr w:type="spellStart"/>
      <w:r w:rsidRPr="00554CA4">
        <w:rPr>
          <w:i/>
          <w:color w:val="0000FF"/>
          <w:lang w:val="es-MX"/>
        </w:rPr>
        <w:t>sums</w:t>
      </w:r>
      <w:proofErr w:type="spellEnd"/>
      <w:r w:rsidRPr="00554CA4">
        <w:rPr>
          <w:i/>
          <w:color w:val="0000FF"/>
          <w:lang w:val="es-MX"/>
        </w:rPr>
        <w:t>.</w:t>
      </w:r>
    </w:p>
    <w:p w:rsidR="00CF034F" w:rsidRPr="00554CA4" w:rsidRDefault="00CF034F" w:rsidP="00CF034F">
      <w:pPr>
        <w:jc w:val="center"/>
        <w:divId w:val="1125198629"/>
        <w:rPr>
          <w:color w:val="0000FF"/>
          <w:lang w:val="es-MX"/>
        </w:rPr>
      </w:pPr>
    </w:p>
    <w:p w:rsidR="00CF034F" w:rsidRDefault="00912827" w:rsidP="00912827">
      <w:pPr>
        <w:jc w:val="center"/>
        <w:divId w:val="1125198629"/>
        <w:rPr>
          <w:color w:val="0000FF"/>
          <w:lang w:val="es-MX"/>
        </w:rPr>
      </w:pPr>
      <w:r w:rsidRPr="00554CA4">
        <w:rPr>
          <w:color w:val="0000FF"/>
          <w:lang w:val="es-MX"/>
        </w:rPr>
        <w:t xml:space="preserve">                                        -  </w:t>
      </w:r>
      <w:hyperlink r:id="rId25" w:history="1">
        <w:proofErr w:type="spellStart"/>
        <w:r w:rsidR="00CF034F" w:rsidRPr="00554CA4">
          <w:rPr>
            <w:rStyle w:val="Hyperlink"/>
            <w:color w:val="0000FF"/>
            <w:lang w:val="es-MX"/>
          </w:rPr>
          <w:t>Hilaire</w:t>
        </w:r>
        <w:proofErr w:type="spellEnd"/>
        <w:r w:rsidR="00CF034F" w:rsidRPr="00554CA4">
          <w:rPr>
            <w:rStyle w:val="Hyperlink"/>
            <w:color w:val="0000FF"/>
            <w:lang w:val="es-MX"/>
          </w:rPr>
          <w:t xml:space="preserve"> </w:t>
        </w:r>
        <w:proofErr w:type="spellStart"/>
        <w:r w:rsidR="00CF034F" w:rsidRPr="00554CA4">
          <w:rPr>
            <w:rStyle w:val="Hyperlink"/>
            <w:color w:val="0000FF"/>
            <w:lang w:val="es-MX"/>
          </w:rPr>
          <w:t>Belloc</w:t>
        </w:r>
        <w:proofErr w:type="spellEnd"/>
      </w:hyperlink>
      <w:r w:rsidR="00CF034F" w:rsidRPr="00554CA4">
        <w:rPr>
          <w:color w:val="0000FF"/>
          <w:lang w:val="es-MX"/>
        </w:rPr>
        <w:t xml:space="preserve">, </w:t>
      </w:r>
      <w:proofErr w:type="spellStart"/>
      <w:r w:rsidR="00CF034F" w:rsidRPr="00554CA4">
        <w:rPr>
          <w:b/>
          <w:color w:val="0000FF"/>
          <w:lang w:val="es-MX"/>
        </w:rPr>
        <w:t>Cautionary</w:t>
      </w:r>
      <w:proofErr w:type="spellEnd"/>
      <w:r w:rsidR="00CF034F" w:rsidRPr="00554CA4">
        <w:rPr>
          <w:b/>
          <w:color w:val="0000FF"/>
          <w:lang w:val="es-MX"/>
        </w:rPr>
        <w:t xml:space="preserve"> Tales</w:t>
      </w:r>
      <w:r w:rsidR="00CF034F" w:rsidRPr="00554CA4">
        <w:rPr>
          <w:color w:val="0000FF"/>
          <w:lang w:val="es-MX"/>
        </w:rPr>
        <w:t xml:space="preserve"> (1907)</w:t>
      </w:r>
    </w:p>
    <w:p w:rsidR="006F1A4A" w:rsidRDefault="006F1A4A" w:rsidP="00912827">
      <w:pPr>
        <w:jc w:val="center"/>
        <w:divId w:val="1125198629"/>
        <w:rPr>
          <w:color w:val="0000FF"/>
          <w:lang w:val="es-MX"/>
        </w:rPr>
      </w:pPr>
    </w:p>
    <w:p w:rsidR="006F1A4A" w:rsidRPr="00554CA4" w:rsidRDefault="006F1A4A" w:rsidP="00912827">
      <w:pPr>
        <w:jc w:val="center"/>
        <w:divId w:val="1125198629"/>
        <w:rPr>
          <w:color w:val="0000FF"/>
          <w:lang w:val="es-MX"/>
        </w:rPr>
      </w:pPr>
    </w:p>
    <w:p w:rsidR="00912827" w:rsidRDefault="00912827" w:rsidP="00912827">
      <w:pPr>
        <w:divId w:val="1125198629"/>
        <w:rPr>
          <w:lang w:val="es-MX"/>
        </w:rPr>
      </w:pPr>
    </w:p>
    <w:p w:rsidR="006C0093" w:rsidRPr="00F20234" w:rsidRDefault="006C0093">
      <w:pPr>
        <w:jc w:val="center"/>
        <w:rPr>
          <w:rFonts w:ascii="Algerian" w:hAnsi="Algerian"/>
        </w:rPr>
      </w:pPr>
      <w:r w:rsidRPr="00F20234">
        <w:rPr>
          <w:rFonts w:ascii="Algerian" w:hAnsi="Algerian"/>
          <w:sz w:val="20"/>
          <w:szCs w:val="20"/>
          <w:lang w:val="es-MX"/>
        </w:rPr>
        <w:t> </w:t>
      </w:r>
      <w:hyperlink r:id="rId26" w:history="1">
        <w:r w:rsidRPr="00F20234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bookmarkStart w:id="0" w:name="_GoBack"/>
      <w:bookmarkEnd w:id="0"/>
      <w:r w:rsidRPr="00F20234">
        <w:rPr>
          <w:rFonts w:ascii="Algerian" w:hAnsi="Algerian"/>
          <w:sz w:val="20"/>
          <w:szCs w:val="20"/>
        </w:rPr>
        <w:t xml:space="preserve">          </w:t>
      </w:r>
      <w:hyperlink r:id="rId27" w:history="1">
        <w:r w:rsidRPr="00F20234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F20234">
        <w:rPr>
          <w:rFonts w:ascii="Algerian" w:hAnsi="Algerian"/>
          <w:sz w:val="20"/>
          <w:szCs w:val="20"/>
        </w:rPr>
        <w:t xml:space="preserve">        </w:t>
      </w:r>
      <w:hyperlink r:id="rId28" w:history="1">
        <w:r w:rsidRPr="00F20234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C0093" w:rsidRPr="00F20234" w:rsidSect="00912827"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9232E5"/>
    <w:multiLevelType w:val="hybridMultilevel"/>
    <w:tmpl w:val="3124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D713FB9"/>
    <w:multiLevelType w:val="hybridMultilevel"/>
    <w:tmpl w:val="1A6C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3882"/>
    <w:multiLevelType w:val="hybridMultilevel"/>
    <w:tmpl w:val="EE52548E"/>
    <w:lvl w:ilvl="0" w:tplc="0AFCA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1BF2379"/>
    <w:multiLevelType w:val="hybridMultilevel"/>
    <w:tmpl w:val="6EF07EE0"/>
    <w:lvl w:ilvl="0" w:tplc="3656D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D03D7"/>
    <w:multiLevelType w:val="hybridMultilevel"/>
    <w:tmpl w:val="9D2295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8" w15:restartNumberingAfterBreak="0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16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  <w:num w:numId="15">
    <w:abstractNumId w:val="18"/>
  </w:num>
  <w:num w:numId="16">
    <w:abstractNumId w:val="7"/>
  </w:num>
  <w:num w:numId="17">
    <w:abstractNumId w:val="5"/>
  </w:num>
  <w:num w:numId="18">
    <w:abstractNumId w:val="15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15C86"/>
    <w:rsid w:val="0003344F"/>
    <w:rsid w:val="00073FAB"/>
    <w:rsid w:val="000811E8"/>
    <w:rsid w:val="00093AB6"/>
    <w:rsid w:val="000B1C10"/>
    <w:rsid w:val="000B769A"/>
    <w:rsid w:val="000C6925"/>
    <w:rsid w:val="000F7C7C"/>
    <w:rsid w:val="00107109"/>
    <w:rsid w:val="00113C5A"/>
    <w:rsid w:val="0012352A"/>
    <w:rsid w:val="00134F2D"/>
    <w:rsid w:val="00155E8D"/>
    <w:rsid w:val="0016136A"/>
    <w:rsid w:val="00162009"/>
    <w:rsid w:val="00185A2F"/>
    <w:rsid w:val="001A3A5B"/>
    <w:rsid w:val="001A5CBC"/>
    <w:rsid w:val="001F0AB8"/>
    <w:rsid w:val="00203FC6"/>
    <w:rsid w:val="00206286"/>
    <w:rsid w:val="0020786B"/>
    <w:rsid w:val="0021585A"/>
    <w:rsid w:val="00215E3B"/>
    <w:rsid w:val="002170F1"/>
    <w:rsid w:val="00217F32"/>
    <w:rsid w:val="00245B9D"/>
    <w:rsid w:val="00252898"/>
    <w:rsid w:val="00255576"/>
    <w:rsid w:val="002851AB"/>
    <w:rsid w:val="00292D46"/>
    <w:rsid w:val="002D05FD"/>
    <w:rsid w:val="002F2D34"/>
    <w:rsid w:val="00322188"/>
    <w:rsid w:val="00372498"/>
    <w:rsid w:val="00373F60"/>
    <w:rsid w:val="003A0F0B"/>
    <w:rsid w:val="003B5001"/>
    <w:rsid w:val="003E59EC"/>
    <w:rsid w:val="003F0F51"/>
    <w:rsid w:val="003F6DA8"/>
    <w:rsid w:val="0040169B"/>
    <w:rsid w:val="004336F7"/>
    <w:rsid w:val="00470B1F"/>
    <w:rsid w:val="00477723"/>
    <w:rsid w:val="0048446E"/>
    <w:rsid w:val="004D451C"/>
    <w:rsid w:val="004D570D"/>
    <w:rsid w:val="0050397B"/>
    <w:rsid w:val="005223DA"/>
    <w:rsid w:val="0055176D"/>
    <w:rsid w:val="00554CA4"/>
    <w:rsid w:val="00555D40"/>
    <w:rsid w:val="0058523A"/>
    <w:rsid w:val="005B7E9F"/>
    <w:rsid w:val="005C5108"/>
    <w:rsid w:val="0060729D"/>
    <w:rsid w:val="00627C0C"/>
    <w:rsid w:val="00632E0B"/>
    <w:rsid w:val="00652A3B"/>
    <w:rsid w:val="0066496D"/>
    <w:rsid w:val="006708D1"/>
    <w:rsid w:val="00680222"/>
    <w:rsid w:val="00681E5E"/>
    <w:rsid w:val="006927BC"/>
    <w:rsid w:val="006B3805"/>
    <w:rsid w:val="006B56FA"/>
    <w:rsid w:val="006C0093"/>
    <w:rsid w:val="006C1816"/>
    <w:rsid w:val="006D16AD"/>
    <w:rsid w:val="006D3E6C"/>
    <w:rsid w:val="006F1A4A"/>
    <w:rsid w:val="006F1EC9"/>
    <w:rsid w:val="006F66BD"/>
    <w:rsid w:val="00703BD5"/>
    <w:rsid w:val="00735EFB"/>
    <w:rsid w:val="00761D12"/>
    <w:rsid w:val="00762FCB"/>
    <w:rsid w:val="0077459E"/>
    <w:rsid w:val="00784E87"/>
    <w:rsid w:val="007C3F4B"/>
    <w:rsid w:val="007D6061"/>
    <w:rsid w:val="007E3506"/>
    <w:rsid w:val="0082067C"/>
    <w:rsid w:val="008224B5"/>
    <w:rsid w:val="008376A2"/>
    <w:rsid w:val="00847BCB"/>
    <w:rsid w:val="00850CC0"/>
    <w:rsid w:val="008700DC"/>
    <w:rsid w:val="00871B40"/>
    <w:rsid w:val="008834BD"/>
    <w:rsid w:val="0089680C"/>
    <w:rsid w:val="008B17DD"/>
    <w:rsid w:val="008C0B77"/>
    <w:rsid w:val="008C1A23"/>
    <w:rsid w:val="008C4984"/>
    <w:rsid w:val="008C6FBD"/>
    <w:rsid w:val="008D2B4F"/>
    <w:rsid w:val="008E637D"/>
    <w:rsid w:val="008F5509"/>
    <w:rsid w:val="00900A52"/>
    <w:rsid w:val="00912827"/>
    <w:rsid w:val="00942462"/>
    <w:rsid w:val="0096640D"/>
    <w:rsid w:val="00975E44"/>
    <w:rsid w:val="009870F2"/>
    <w:rsid w:val="00990027"/>
    <w:rsid w:val="009954CF"/>
    <w:rsid w:val="009B6D66"/>
    <w:rsid w:val="009C2BC2"/>
    <w:rsid w:val="009F1176"/>
    <w:rsid w:val="00A002E5"/>
    <w:rsid w:val="00A065C2"/>
    <w:rsid w:val="00A13F0A"/>
    <w:rsid w:val="00A37989"/>
    <w:rsid w:val="00A5002D"/>
    <w:rsid w:val="00A53BED"/>
    <w:rsid w:val="00A6246F"/>
    <w:rsid w:val="00A77FA8"/>
    <w:rsid w:val="00A8356B"/>
    <w:rsid w:val="00A94FDA"/>
    <w:rsid w:val="00AC5390"/>
    <w:rsid w:val="00AD1997"/>
    <w:rsid w:val="00AF1415"/>
    <w:rsid w:val="00B0219E"/>
    <w:rsid w:val="00B04C5C"/>
    <w:rsid w:val="00B55150"/>
    <w:rsid w:val="00B6445D"/>
    <w:rsid w:val="00B80427"/>
    <w:rsid w:val="00B8532E"/>
    <w:rsid w:val="00BB22FA"/>
    <w:rsid w:val="00BC6783"/>
    <w:rsid w:val="00BD2A33"/>
    <w:rsid w:val="00BD6FC3"/>
    <w:rsid w:val="00C050A4"/>
    <w:rsid w:val="00C065BC"/>
    <w:rsid w:val="00C103F7"/>
    <w:rsid w:val="00C20043"/>
    <w:rsid w:val="00C363FC"/>
    <w:rsid w:val="00C454FE"/>
    <w:rsid w:val="00C81599"/>
    <w:rsid w:val="00CA09C5"/>
    <w:rsid w:val="00CC1B7F"/>
    <w:rsid w:val="00CF034F"/>
    <w:rsid w:val="00CF5FD2"/>
    <w:rsid w:val="00CF7236"/>
    <w:rsid w:val="00D14DE3"/>
    <w:rsid w:val="00D20997"/>
    <w:rsid w:val="00D64837"/>
    <w:rsid w:val="00D87E9B"/>
    <w:rsid w:val="00DC204E"/>
    <w:rsid w:val="00DF53F8"/>
    <w:rsid w:val="00E02C43"/>
    <w:rsid w:val="00E06AAA"/>
    <w:rsid w:val="00E077D4"/>
    <w:rsid w:val="00E1376C"/>
    <w:rsid w:val="00E30A5D"/>
    <w:rsid w:val="00E33C85"/>
    <w:rsid w:val="00E34484"/>
    <w:rsid w:val="00E50EB3"/>
    <w:rsid w:val="00E53D74"/>
    <w:rsid w:val="00E57142"/>
    <w:rsid w:val="00E66329"/>
    <w:rsid w:val="00E76CF2"/>
    <w:rsid w:val="00E81D14"/>
    <w:rsid w:val="00E909D1"/>
    <w:rsid w:val="00EC479C"/>
    <w:rsid w:val="00ED19EE"/>
    <w:rsid w:val="00ED493B"/>
    <w:rsid w:val="00EF56C3"/>
    <w:rsid w:val="00EF6A7B"/>
    <w:rsid w:val="00F01629"/>
    <w:rsid w:val="00F20234"/>
    <w:rsid w:val="00F24A7E"/>
    <w:rsid w:val="00F345B1"/>
    <w:rsid w:val="00F41875"/>
    <w:rsid w:val="00F60DEA"/>
    <w:rsid w:val="00F648F1"/>
    <w:rsid w:val="00F64F5A"/>
    <w:rsid w:val="00F71AB7"/>
    <w:rsid w:val="00F80714"/>
    <w:rsid w:val="00FB79D3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0310F5-990F-4DDE-A9EA-77A42CDA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20234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DF5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53F8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hyperlink" Target="http://www.math.luc.edu/~ajs/courses/161fall2015/index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hyperlink" Target="http://en.wikipedia.org/wiki/Hilaire_Belloc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hyperlink" Target="http://www.luc.edu/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hyperlink" Target="http://www.math.luc.ed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XX</vt:lpstr>
    </vt:vector>
  </TitlesOfParts>
  <Company>Loyola University Chicago</Company>
  <LinksUpToDate>false</LinksUpToDate>
  <CharactersWithSpaces>2297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XX</dc:title>
  <dc:creator>ajs</dc:creator>
  <cp:lastModifiedBy>Saleski, Alan</cp:lastModifiedBy>
  <cp:revision>4</cp:revision>
  <cp:lastPrinted>2015-06-18T17:43:00Z</cp:lastPrinted>
  <dcterms:created xsi:type="dcterms:W3CDTF">2014-11-12T18:39:00Z</dcterms:created>
  <dcterms:modified xsi:type="dcterms:W3CDTF">2015-11-18T14:14:00Z</dcterms:modified>
</cp:coreProperties>
</file>