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96" w:rsidRDefault="002D7075">
      <w:r>
        <w:t>Class Discussion:    October 25, 2017</w:t>
      </w:r>
    </w:p>
    <w:p w:rsidR="003A7522" w:rsidRDefault="003A7522">
      <w:r>
        <w:t>U. Mich. probs</w:t>
      </w:r>
    </w:p>
    <w:p w:rsidR="002D7075" w:rsidRDefault="002D7075"/>
    <w:p w:rsidR="003A7522" w:rsidRPr="003A7522" w:rsidRDefault="003A7522" w:rsidP="003A7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3A7522">
        <w:rPr>
          <w:rFonts w:ascii="CMR10" w:hAnsi="CMR10" w:cs="CMR10"/>
        </w:rPr>
        <w:t xml:space="preserve"> Consider the prism with equilateral triangles of side length </w:t>
      </w:r>
      <w:r w:rsidRPr="003A7522">
        <w:rPr>
          <w:rFonts w:ascii="CMMI10" w:eastAsia="CMMI10" w:hAnsi="CMBX10" w:cs="CMMI10" w:hint="eastAsia"/>
        </w:rPr>
        <w:t>ℓ</w:t>
      </w:r>
      <w:r w:rsidRPr="003A7522">
        <w:rPr>
          <w:rFonts w:ascii="CMMI10" w:eastAsia="CMMI10" w:hAnsi="CMBX10" w:cs="CMMI10"/>
        </w:rPr>
        <w:t xml:space="preserve"> </w:t>
      </w:r>
      <w:r w:rsidRPr="003A7522">
        <w:rPr>
          <w:rFonts w:ascii="CMR10" w:hAnsi="CMR10" w:cs="CMR10"/>
        </w:rPr>
        <w:t>centimeters</w:t>
      </w:r>
    </w:p>
    <w:p w:rsidR="003A7522" w:rsidRDefault="003A7522" w:rsidP="003A752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for ends and a length of </w:t>
      </w:r>
      <w:r>
        <w:rPr>
          <w:rFonts w:ascii="CMMI10" w:eastAsia="CMMI10" w:hAnsi="CMBX10" w:cs="CMMI10"/>
        </w:rPr>
        <w:t xml:space="preserve">h </w:t>
      </w:r>
      <w:r>
        <w:rPr>
          <w:rFonts w:ascii="CMR10" w:hAnsi="CMR10" w:cs="CMR10"/>
        </w:rPr>
        <w:t xml:space="preserve">centimeters, illustrated below. </w:t>
      </w:r>
    </w:p>
    <w:p w:rsidR="003A7522" w:rsidRDefault="003A7522" w:rsidP="003A752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A7522" w:rsidRDefault="003A7522" w:rsidP="003A752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The volume of this prism is</w:t>
      </w:r>
    </w:p>
    <w:p w:rsidR="003A7522" w:rsidRDefault="003A7522" w:rsidP="003A7522">
      <w:pPr>
        <w:autoSpaceDE w:val="0"/>
        <w:autoSpaceDN w:val="0"/>
        <w:adjustRightInd w:val="0"/>
        <w:spacing w:after="0" w:line="240" w:lineRule="auto"/>
        <w:rPr>
          <w:rFonts w:ascii="CMMI10" w:eastAsia="CMMI10" w:hAnsi="CMBX10" w:cs="CMMI10"/>
        </w:rPr>
      </w:pPr>
      <w:r>
        <w:rPr>
          <w:noProof/>
        </w:rPr>
        <w:drawing>
          <wp:inline distT="0" distB="0" distL="0" distR="0" wp14:anchorId="456BC739" wp14:editId="018D2338">
            <wp:extent cx="5943600" cy="1785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22" w:rsidRDefault="003A7522" w:rsidP="003A752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a</w:t>
      </w:r>
      <w:r>
        <w:rPr>
          <w:rFonts w:ascii="CMR10" w:hAnsi="CMR10" w:cs="CMR10"/>
        </w:rPr>
        <w:t>.  Give the equation of the surface area of this prism, listing units.</w:t>
      </w:r>
    </w:p>
    <w:p w:rsidR="003A7522" w:rsidRDefault="003A7522" w:rsidP="003A752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A7522" w:rsidRDefault="003A7522" w:rsidP="003A752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A7522" w:rsidRDefault="003A7522" w:rsidP="003A752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A7522" w:rsidRDefault="003A7522" w:rsidP="003A752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b</w:t>
      </w:r>
      <w:r>
        <w:rPr>
          <w:rFonts w:ascii="CMR10" w:hAnsi="CMR10" w:cs="CMR10"/>
        </w:rPr>
        <w:t>. If the prism has a fixed volume of 16 cm</w:t>
      </w:r>
      <w:r>
        <w:rPr>
          <w:rFonts w:ascii="CMR8" w:hAnsi="CMR8" w:cs="CMR8"/>
          <w:sz w:val="16"/>
          <w:szCs w:val="16"/>
        </w:rPr>
        <w:t>3</w:t>
      </w:r>
      <w:r>
        <w:rPr>
          <w:rFonts w:ascii="CMR10" w:hAnsi="CMR10" w:cs="CMR10"/>
        </w:rPr>
        <w:t xml:space="preserve">, find the values of </w:t>
      </w:r>
      <w:r>
        <w:rPr>
          <w:rFonts w:ascii="CMMI10" w:eastAsia="CMMI10" w:hAnsi="CMBX10" w:cs="CMMI10" w:hint="eastAsia"/>
        </w:rPr>
        <w:t>ℓ</w:t>
      </w:r>
      <w:r>
        <w:rPr>
          <w:rFonts w:ascii="CMMI10" w:eastAsia="CMMI10" w:hAnsi="CMBX10" w:cs="CMMI10"/>
        </w:rPr>
        <w:t xml:space="preserve"> </w:t>
      </w:r>
      <w:r>
        <w:rPr>
          <w:rFonts w:ascii="CMR10" w:hAnsi="CMR10" w:cs="CMR10"/>
        </w:rPr>
        <w:t xml:space="preserve">and </w:t>
      </w:r>
      <w:r>
        <w:rPr>
          <w:rFonts w:ascii="CMMI10" w:eastAsia="CMMI10" w:hAnsi="CMBX10" w:cs="CMMI10"/>
        </w:rPr>
        <w:t xml:space="preserve">h </w:t>
      </w:r>
      <w:r>
        <w:rPr>
          <w:rFonts w:ascii="CMR10" w:hAnsi="CMR10" w:cs="CMR10"/>
        </w:rPr>
        <w:t>which</w:t>
      </w:r>
    </w:p>
    <w:p w:rsidR="002D7075" w:rsidRDefault="003A7522" w:rsidP="003A7522">
      <w:pPr>
        <w:rPr>
          <w:rFonts w:ascii="CMR10" w:hAnsi="CMR10" w:cs="CMR10"/>
        </w:rPr>
      </w:pPr>
      <w:r>
        <w:rPr>
          <w:rFonts w:ascii="CMR10" w:hAnsi="CMR10" w:cs="CMR10"/>
        </w:rPr>
        <w:t>minimize the surface area. Clearly justify that you have found the minimum.</w:t>
      </w:r>
    </w:p>
    <w:p w:rsidR="008B6F87" w:rsidRDefault="008B6F87" w:rsidP="003A7522">
      <w:pPr>
        <w:rPr>
          <w:rFonts w:ascii="CMR10" w:hAnsi="CMR10" w:cs="CMR10"/>
        </w:rPr>
      </w:pPr>
    </w:p>
    <w:p w:rsidR="008B6F87" w:rsidRPr="008B6F87" w:rsidRDefault="008B6F87" w:rsidP="008B6F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 </w:t>
      </w:r>
      <w:r w:rsidRPr="008B6F87">
        <w:rPr>
          <w:rFonts w:ascii="CMR10" w:hAnsi="CMR10" w:cs="CMR10"/>
        </w:rPr>
        <w:t xml:space="preserve">Consider a window the shape of which is a rectangle of height </w:t>
      </w:r>
      <w:r w:rsidRPr="008B6F87">
        <w:rPr>
          <w:rFonts w:ascii="Bodoni MT" w:eastAsia="CMMI10" w:hAnsi="Bodoni MT" w:cs="CMMI10"/>
        </w:rPr>
        <w:t>h</w:t>
      </w:r>
      <w:r w:rsidRPr="008B6F87">
        <w:rPr>
          <w:rFonts w:ascii="CMMI10" w:eastAsia="CMMI10" w:hAnsi="CMR10" w:cs="CMMI10"/>
        </w:rPr>
        <w:t xml:space="preserve"> </w:t>
      </w:r>
      <w:r w:rsidRPr="008B6F87">
        <w:rPr>
          <w:rFonts w:ascii="CMR10" w:hAnsi="CMR10" w:cs="CMR10"/>
        </w:rPr>
        <w:t>surmounted by a</w:t>
      </w: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triangle having a height </w:t>
      </w:r>
      <w:r w:rsidRPr="008B6F87">
        <w:rPr>
          <w:rFonts w:ascii="Bodoni MT" w:eastAsia="CMMI10" w:hAnsi="Bodoni MT" w:cs="CMMI10"/>
        </w:rPr>
        <w:t>T</w:t>
      </w:r>
      <w:r>
        <w:rPr>
          <w:rFonts w:ascii="CMMI10" w:eastAsia="CMMI10" w:hAnsi="CMR10" w:cs="CMMI10"/>
        </w:rPr>
        <w:t xml:space="preserve"> </w:t>
      </w:r>
      <w:r>
        <w:rPr>
          <w:rFonts w:ascii="CMR10" w:hAnsi="CMR10" w:cs="CMR10"/>
        </w:rPr>
        <w:t xml:space="preserve">that is two times the width </w:t>
      </w:r>
      <w:r w:rsidRPr="008B6F87">
        <w:rPr>
          <w:rFonts w:ascii="Bodoni MT" w:eastAsia="CMMI10" w:hAnsi="Bodoni MT" w:cs="CMMI10"/>
        </w:rPr>
        <w:t>w</w:t>
      </w:r>
      <w:r>
        <w:rPr>
          <w:rFonts w:ascii="CMMI10" w:eastAsia="CMMI10" w:hAnsi="CMR10" w:cs="CMMI10"/>
        </w:rPr>
        <w:t xml:space="preserve"> </w:t>
      </w:r>
      <w:r>
        <w:rPr>
          <w:rFonts w:ascii="CMR10" w:hAnsi="CMR10" w:cs="CMR10"/>
        </w:rPr>
        <w:t>of the rectangle (see the figure below</w:t>
      </w: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which is not drawn to scale). If the total area of the window is 5 square feet, determine the</w:t>
      </w:r>
    </w:p>
    <w:p w:rsidR="008B6F87" w:rsidRDefault="008B6F87" w:rsidP="008B6F87">
      <w:pPr>
        <w:rPr>
          <w:rFonts w:ascii="CMR10" w:hAnsi="CMR10" w:cs="CMR10"/>
        </w:rPr>
      </w:pPr>
      <w:r>
        <w:rPr>
          <w:rFonts w:ascii="CMR10" w:hAnsi="CMR10" w:cs="CMR10"/>
        </w:rPr>
        <w:t>dimensions of the window which minimize the perimeter.</w:t>
      </w:r>
    </w:p>
    <w:p w:rsidR="008B6F87" w:rsidRDefault="008B6F87" w:rsidP="008B6F87">
      <w:r>
        <w:rPr>
          <w:noProof/>
        </w:rPr>
        <w:drawing>
          <wp:inline distT="0" distB="0" distL="0" distR="0" wp14:anchorId="4BBE8E4D" wp14:editId="4871B20C">
            <wp:extent cx="1209675" cy="2629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308" cy="264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87" w:rsidRPr="008B6F87" w:rsidRDefault="008B6F87" w:rsidP="008B6F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lastRenderedPageBreak/>
        <w:t xml:space="preserve">  </w:t>
      </w:r>
      <w:r w:rsidRPr="008B6F87">
        <w:rPr>
          <w:rFonts w:ascii="CMR10" w:hAnsi="CMR10" w:cs="CMR10"/>
        </w:rPr>
        <w:t xml:space="preserve">Jason has a 50 </w:t>
      </w:r>
      <w:proofErr w:type="spellStart"/>
      <w:r w:rsidRPr="008B6F87">
        <w:rPr>
          <w:rFonts w:ascii="CMR10" w:hAnsi="CMR10" w:cs="CMR10"/>
        </w:rPr>
        <w:t>ft</w:t>
      </w:r>
      <w:proofErr w:type="spellEnd"/>
      <w:r w:rsidRPr="008B6F87">
        <w:rPr>
          <w:rFonts w:ascii="CMR10" w:hAnsi="CMR10" w:cs="CMR10"/>
        </w:rPr>
        <w:t xml:space="preserve"> by 30 </w:t>
      </w:r>
      <w:proofErr w:type="spellStart"/>
      <w:r w:rsidRPr="008B6F87">
        <w:rPr>
          <w:rFonts w:ascii="CMR10" w:hAnsi="CMR10" w:cs="CMR10"/>
        </w:rPr>
        <w:t>ft</w:t>
      </w:r>
      <w:proofErr w:type="spellEnd"/>
      <w:r w:rsidRPr="008B6F87">
        <w:rPr>
          <w:rFonts w:ascii="CMR10" w:hAnsi="CMR10" w:cs="CMR10"/>
        </w:rPr>
        <w:t xml:space="preserve"> house and wants to enclose his yard with a fence to keep</w:t>
      </w: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his dogs in, as shown below. On the south side of his yard, he plans for the fence to be extra</w:t>
      </w: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tall to shade his yard from the sun. Note that the fence does not extend around the sides of</w:t>
      </w: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Jason’s house. The extra tall fence (thick dashed line) costs $15 per foot, and the rest of the</w:t>
      </w:r>
    </w:p>
    <w:p w:rsidR="008B6F87" w:rsidRDefault="008B6F87" w:rsidP="008B6F87">
      <w:pPr>
        <w:rPr>
          <w:rFonts w:ascii="CMR10" w:hAnsi="CMR10" w:cs="CMR10"/>
        </w:rPr>
      </w:pPr>
      <w:r w:rsidRPr="008B6F87">
        <w:rPr>
          <w:rFonts w:ascii="CMR10" w:hAnsi="CMR10" w:cs="CMR10"/>
        </w:rPr>
        <w:t>fence (thin dashed line) costs $5 per foot. Jason is going to spend $4500 on his fence.</w:t>
      </w:r>
    </w:p>
    <w:p w:rsidR="008B6F87" w:rsidRDefault="008B6F87" w:rsidP="008B6F87">
      <w:pPr>
        <w:rPr>
          <w:rFonts w:ascii="CMR10" w:hAnsi="CMR10" w:cs="CMR10"/>
        </w:rPr>
      </w:pPr>
    </w:p>
    <w:p w:rsidR="008B6F87" w:rsidRDefault="008B6F87" w:rsidP="008B6F87">
      <w:r>
        <w:rPr>
          <w:noProof/>
        </w:rPr>
        <w:drawing>
          <wp:inline distT="0" distB="0" distL="0" distR="0" wp14:anchorId="44F4E9C3" wp14:editId="7EFD04C0">
            <wp:extent cx="5943600" cy="2740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F87" w:rsidRDefault="008B6F87" w:rsidP="008B6F87"/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a</w:t>
      </w:r>
      <w:r>
        <w:rPr>
          <w:rFonts w:ascii="CMR10" w:hAnsi="CMR10" w:cs="CMR10"/>
        </w:rPr>
        <w:t xml:space="preserve">. </w:t>
      </w:r>
      <w:r>
        <w:rPr>
          <w:rFonts w:ascii="CMMI10" w:eastAsia="CMMI10" w:hAnsi="CMBX10" w:cs="CMMI10" w:hint="eastAsia"/>
        </w:rPr>
        <w:t>ℓ</w:t>
      </w:r>
      <w:r>
        <w:rPr>
          <w:rFonts w:ascii="CMMI10" w:eastAsia="CMMI10" w:hAnsi="CMBX10" w:cs="CMMI10"/>
        </w:rPr>
        <w:t xml:space="preserve"> </w:t>
      </w:r>
      <w:r>
        <w:rPr>
          <w:rFonts w:ascii="CMR10" w:hAnsi="CMR10" w:cs="CMR10"/>
        </w:rPr>
        <w:t xml:space="preserve">is the length of the fenced in yard, and </w:t>
      </w:r>
      <w:r>
        <w:rPr>
          <w:rFonts w:ascii="CMMI10" w:eastAsia="CMMI10" w:hAnsi="CMBX10" w:cs="CMMI10"/>
        </w:rPr>
        <w:t xml:space="preserve">w </w:t>
      </w:r>
      <w:r>
        <w:rPr>
          <w:rFonts w:ascii="CMR10" w:hAnsi="CMR10" w:cs="CMR10"/>
        </w:rPr>
        <w:t>is the width, as shown above. Write</w:t>
      </w: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a formula for </w:t>
      </w:r>
      <w:r>
        <w:rPr>
          <w:rFonts w:ascii="CMMI10" w:eastAsia="CMMI10" w:hAnsi="CMBX10" w:cs="CMMI10" w:hint="eastAsia"/>
        </w:rPr>
        <w:t>ℓ</w:t>
      </w:r>
      <w:r>
        <w:rPr>
          <w:rFonts w:ascii="CMMI10" w:eastAsia="CMMI10" w:hAnsi="CMBX10" w:cs="CMMI10"/>
        </w:rPr>
        <w:t xml:space="preserve"> </w:t>
      </w:r>
      <w:r>
        <w:rPr>
          <w:rFonts w:ascii="CMR10" w:hAnsi="CMR10" w:cs="CMR10"/>
        </w:rPr>
        <w:t xml:space="preserve">in terms of </w:t>
      </w:r>
      <w:r>
        <w:rPr>
          <w:rFonts w:ascii="CMMI10" w:eastAsia="CMMI10" w:hAnsi="CMBX10" w:cs="CMMI10"/>
        </w:rPr>
        <w:t>w</w:t>
      </w:r>
      <w:r>
        <w:rPr>
          <w:rFonts w:ascii="CMR10" w:hAnsi="CMR10" w:cs="CMR10"/>
        </w:rPr>
        <w:t>. Your formula should not involve any other variables.</w:t>
      </w: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b</w:t>
      </w:r>
      <w:r>
        <w:rPr>
          <w:rFonts w:ascii="CMR10" w:hAnsi="CMR10" w:cs="CMR10"/>
        </w:rPr>
        <w:t xml:space="preserve">. Write a formula for the total area </w:t>
      </w:r>
      <w:r>
        <w:rPr>
          <w:rFonts w:ascii="CMMI10" w:eastAsia="CMMI10" w:hAnsi="CMBX10" w:cs="CMMI10"/>
        </w:rPr>
        <w:t xml:space="preserve">A </w:t>
      </w:r>
      <w:r>
        <w:rPr>
          <w:rFonts w:ascii="CMR10" w:hAnsi="CMR10" w:cs="CMR10"/>
        </w:rPr>
        <w:t>of the fenced yard (not including the</w:t>
      </w: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house), in terms of </w:t>
      </w:r>
      <w:r>
        <w:rPr>
          <w:rFonts w:ascii="CMMI10" w:eastAsia="CMMI10" w:hAnsi="CMBX10" w:cs="CMMI10"/>
        </w:rPr>
        <w:t>w</w:t>
      </w:r>
      <w:r>
        <w:rPr>
          <w:rFonts w:ascii="CMR10" w:hAnsi="CMR10" w:cs="CMR10"/>
        </w:rPr>
        <w:t xml:space="preserve">. Your answer should not include </w:t>
      </w:r>
      <w:r>
        <w:rPr>
          <w:rFonts w:ascii="CMMI10" w:eastAsia="CMMI10" w:hAnsi="CMBX10" w:cs="CMMI10" w:hint="eastAsia"/>
        </w:rPr>
        <w:t>ℓ</w:t>
      </w:r>
      <w:r>
        <w:rPr>
          <w:rFonts w:ascii="CMR10" w:hAnsi="CMR10" w:cs="CMR10"/>
        </w:rPr>
        <w:t>. (This is the equation Jason</w:t>
      </w:r>
    </w:p>
    <w:p w:rsidR="008B6F87" w:rsidRDefault="008B6F87" w:rsidP="008B6F8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would use to find the values of </w:t>
      </w:r>
      <w:r>
        <w:rPr>
          <w:rFonts w:ascii="CMMI10" w:eastAsia="CMMI10" w:hAnsi="CMBX10" w:cs="CMMI10"/>
        </w:rPr>
        <w:t xml:space="preserve">w </w:t>
      </w:r>
      <w:r>
        <w:rPr>
          <w:rFonts w:ascii="CMR10" w:hAnsi="CMR10" w:cs="CMR10"/>
        </w:rPr>
        <w:t xml:space="preserve">and </w:t>
      </w:r>
      <w:r>
        <w:rPr>
          <w:rFonts w:ascii="CMMI10" w:eastAsia="CMMI10" w:hAnsi="CMBX10" w:cs="CMMI10" w:hint="eastAsia"/>
        </w:rPr>
        <w:t>ℓ</w:t>
      </w:r>
      <w:r>
        <w:rPr>
          <w:rFonts w:ascii="CMMI10" w:eastAsia="CMMI10" w:hAnsi="CMBX10" w:cs="CMMI10"/>
        </w:rPr>
        <w:t xml:space="preserve"> </w:t>
      </w:r>
      <w:r>
        <w:rPr>
          <w:rFonts w:ascii="CMR10" w:hAnsi="CMR10" w:cs="CMR10"/>
        </w:rPr>
        <w:t>maximizing the area he can enclose. You should</w:t>
      </w:r>
    </w:p>
    <w:p w:rsidR="008B6F87" w:rsidRDefault="008B6F87" w:rsidP="008B6F87">
      <w:pPr>
        <w:rPr>
          <w:rFonts w:ascii="CMR10" w:hAnsi="CMR10" w:cs="CMR10"/>
        </w:rPr>
      </w:pPr>
      <w:r>
        <w:rPr>
          <w:rFonts w:ascii="CMBX10" w:hAnsi="CMBX10" w:cs="CMBX10"/>
        </w:rPr>
        <w:t xml:space="preserve">not </w:t>
      </w:r>
      <w:r>
        <w:rPr>
          <w:rFonts w:ascii="CMR10" w:hAnsi="CMR10" w:cs="CMR10"/>
        </w:rPr>
        <w:t>do the optimization in this case.)</w:t>
      </w:r>
    </w:p>
    <w:p w:rsidR="003E3D4E" w:rsidRDefault="003E3D4E" w:rsidP="008B6F87">
      <w:pPr>
        <w:rPr>
          <w:rFonts w:ascii="CMR10" w:hAnsi="CMR10" w:cs="CMR10"/>
        </w:rPr>
      </w:pP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3.   </w:t>
      </w:r>
      <w:bookmarkStart w:id="0" w:name="_GoBack"/>
      <w:bookmarkEnd w:id="0"/>
      <w:r>
        <w:rPr>
          <w:rFonts w:ascii="CMR10" w:hAnsi="CMR10" w:cs="CMR10"/>
        </w:rPr>
        <w:t>Ca</w:t>
      </w:r>
      <w:r>
        <w:rPr>
          <w:rFonts w:ascii="CMR10" w:hAnsi="CMR10" w:cs="CMR10"/>
        </w:rPr>
        <w:t xml:space="preserve">leb has an attic apartment, and </w:t>
      </w:r>
      <w:r>
        <w:rPr>
          <w:rFonts w:ascii="CMR10" w:hAnsi="CMR10" w:cs="CMR10"/>
        </w:rPr>
        <w:t>his bedroom has a triangular wall that is 14</w:t>
      </w: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feet wide and 12 </w:t>
      </w:r>
      <w:r>
        <w:rPr>
          <w:rFonts w:ascii="CMR10" w:hAnsi="CMR10" w:cs="CMR10"/>
        </w:rPr>
        <w:t xml:space="preserve">feet tall at its tallest point.  </w:t>
      </w:r>
      <w:r>
        <w:rPr>
          <w:rFonts w:ascii="CMR10" w:hAnsi="CMR10" w:cs="CMR10"/>
        </w:rPr>
        <w:t xml:space="preserve">He wants to </w:t>
      </w:r>
      <w:r>
        <w:rPr>
          <w:rFonts w:ascii="CMR10" w:hAnsi="CMR10" w:cs="CMR10"/>
        </w:rPr>
        <w:t xml:space="preserve">build a rectangular bookcase to </w:t>
      </w:r>
      <w:r>
        <w:rPr>
          <w:rFonts w:ascii="CMR10" w:hAnsi="CMR10" w:cs="CMR10"/>
        </w:rPr>
        <w:t xml:space="preserve">put against the wall, as shown </w:t>
      </w:r>
      <w:r>
        <w:rPr>
          <w:rFonts w:ascii="CMR10" w:hAnsi="CMR10" w:cs="CMR10"/>
        </w:rPr>
        <w:t xml:space="preserve">below.  </w:t>
      </w:r>
      <w:proofErr w:type="gramStart"/>
      <w:r>
        <w:rPr>
          <w:rFonts w:ascii="CMR10" w:hAnsi="CMR10" w:cs="CMR10"/>
        </w:rPr>
        <w:t>.</w:t>
      </w:r>
      <w:r>
        <w:rPr>
          <w:rFonts w:ascii="CMR10" w:hAnsi="CMR10" w:cs="CMR10"/>
        </w:rPr>
        <w:t>He</w:t>
      </w:r>
      <w:proofErr w:type="gramEnd"/>
      <w:r>
        <w:rPr>
          <w:rFonts w:ascii="CMR10" w:hAnsi="CMR10" w:cs="CMR10"/>
        </w:rPr>
        <w:t xml:space="preserve"> is trying to</w:t>
      </w:r>
      <w:r>
        <w:rPr>
          <w:rFonts w:ascii="CMR10" w:hAnsi="CMR10" w:cs="CMR10"/>
        </w:rPr>
        <w:t xml:space="preserve"> maximize the area of the front </w:t>
      </w:r>
      <w:r>
        <w:rPr>
          <w:rFonts w:ascii="CMR10" w:hAnsi="CMR10" w:cs="CMR10"/>
        </w:rPr>
        <w:t>of the bookcase.</w:t>
      </w: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noProof/>
        </w:rPr>
        <w:lastRenderedPageBreak/>
        <w:drawing>
          <wp:inline distT="0" distB="0" distL="0" distR="0" wp14:anchorId="12D48987" wp14:editId="37924E75">
            <wp:extent cx="2588424" cy="23526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8152" cy="236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CMMI10" w:eastAsia="CMMI10" w:hAnsi="CMR10" w:cs="CMMI10"/>
        </w:rPr>
      </w:pPr>
      <w:r>
        <w:rPr>
          <w:rFonts w:ascii="CMBX10" w:hAnsi="CMBX10" w:cs="CMBX10"/>
        </w:rPr>
        <w:t>a</w:t>
      </w:r>
      <w:r>
        <w:rPr>
          <w:rFonts w:ascii="CMR10" w:hAnsi="CMR10" w:cs="CMR10"/>
        </w:rPr>
        <w:t xml:space="preserve">. If the bookcase has width </w:t>
      </w:r>
      <w:r>
        <w:rPr>
          <w:rFonts w:ascii="CMMI10" w:eastAsia="CMMI10" w:hAnsi="CMR10" w:cs="CMMI10"/>
        </w:rPr>
        <w:t>w and</w:t>
      </w:r>
      <w:r>
        <w:rPr>
          <w:rFonts w:ascii="CMR10" w:hAnsi="CMR10" w:cs="CMR10"/>
        </w:rPr>
        <w:t xml:space="preserve"> height </w:t>
      </w:r>
      <w:r>
        <w:rPr>
          <w:rFonts w:ascii="CMMI10" w:eastAsia="CMMI10" w:hAnsi="CMR10" w:cs="CMMI10"/>
        </w:rPr>
        <w:t>h</w:t>
      </w:r>
      <w:r>
        <w:rPr>
          <w:rFonts w:ascii="CMR10" w:hAnsi="CMR10" w:cs="CMR10"/>
        </w:rPr>
        <w:t xml:space="preserve">, write a formula relating </w:t>
      </w:r>
      <w:r>
        <w:rPr>
          <w:rFonts w:ascii="CMMI10" w:eastAsia="CMMI10" w:hAnsi="CMR10" w:cs="CMMI10"/>
        </w:rPr>
        <w:t>w</w:t>
      </w: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and </w:t>
      </w:r>
      <w:r>
        <w:rPr>
          <w:rFonts w:ascii="CMMI10" w:eastAsia="CMMI10" w:hAnsi="CMR10" w:cs="CMMI10"/>
        </w:rPr>
        <w:t>h</w:t>
      </w:r>
      <w:r>
        <w:rPr>
          <w:rFonts w:ascii="CMR10" w:hAnsi="CMR10" w:cs="CMR10"/>
        </w:rPr>
        <w:t>.</w:t>
      </w: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BX10" w:hAnsi="CMBX10" w:cs="CMBX10"/>
        </w:rPr>
        <w:t>b</w:t>
      </w:r>
      <w:r>
        <w:rPr>
          <w:rFonts w:ascii="CMR10" w:hAnsi="CMR10" w:cs="CMR10"/>
        </w:rPr>
        <w:t>. Using your answer from (a), find an expression for the area of the front of the</w:t>
      </w:r>
    </w:p>
    <w:p w:rsidR="003E3D4E" w:rsidRDefault="003E3D4E" w:rsidP="003E3D4E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 xml:space="preserve">bookcase in terms of the variable </w:t>
      </w:r>
      <w:r>
        <w:rPr>
          <w:rFonts w:ascii="CMMI10" w:eastAsia="CMMI10" w:hAnsi="CMR10" w:cs="CMMI10"/>
        </w:rPr>
        <w:t>h</w:t>
      </w:r>
      <w:r>
        <w:rPr>
          <w:rFonts w:ascii="CMR10" w:hAnsi="CMR10" w:cs="CMR10"/>
        </w:rPr>
        <w:t>.</w:t>
      </w:r>
    </w:p>
    <w:p w:rsidR="003E3D4E" w:rsidRDefault="003E3D4E" w:rsidP="003E3D4E"/>
    <w:sectPr w:rsidR="003E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M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MI10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A45"/>
    <w:multiLevelType w:val="hybridMultilevel"/>
    <w:tmpl w:val="CF3CB062"/>
    <w:lvl w:ilvl="0" w:tplc="AF90AC70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56EF"/>
    <w:multiLevelType w:val="hybridMultilevel"/>
    <w:tmpl w:val="CF3CB062"/>
    <w:lvl w:ilvl="0" w:tplc="AF90AC70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5"/>
    <w:rsid w:val="002D7075"/>
    <w:rsid w:val="003A7522"/>
    <w:rsid w:val="003E3D4E"/>
    <w:rsid w:val="008B6F87"/>
    <w:rsid w:val="00D0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7D87"/>
  <w15:chartTrackingRefBased/>
  <w15:docId w15:val="{A3C9B5F7-D597-48C8-8468-F836559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4</cp:revision>
  <dcterms:created xsi:type="dcterms:W3CDTF">2017-10-25T15:46:00Z</dcterms:created>
  <dcterms:modified xsi:type="dcterms:W3CDTF">2017-10-25T16:03:00Z</dcterms:modified>
</cp:coreProperties>
</file>