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0093" w:rsidRDefault="00CE12E4">
      <w:pPr>
        <w:jc w:val="center"/>
        <w:rPr>
          <w:rFonts w:ascii="Algerian" w:hAnsi="Algerian"/>
          <w:b/>
          <w:bCs/>
          <w:iCs/>
          <w:color w:val="CC0000"/>
          <w:sz w:val="40"/>
          <w:szCs w:val="40"/>
        </w:rPr>
      </w:pPr>
      <w:r>
        <w:rPr>
          <w:rFonts w:ascii="Algerian" w:hAnsi="Algerian"/>
          <w:b/>
          <w:bCs/>
          <w:iCs/>
          <w:color w:val="CC0000"/>
          <w:sz w:val="40"/>
          <w:szCs w:val="40"/>
        </w:rPr>
        <w:t xml:space="preserve">Class Discussion I </w:t>
      </w:r>
      <w:r w:rsidR="004E1DE6">
        <w:rPr>
          <w:rFonts w:ascii="Algerian" w:hAnsi="Algerian"/>
          <w:b/>
          <w:bCs/>
          <w:iCs/>
          <w:color w:val="CC0000"/>
          <w:sz w:val="40"/>
          <w:szCs w:val="40"/>
        </w:rPr>
        <w:t xml:space="preserve">    </w:t>
      </w:r>
      <w:r>
        <w:rPr>
          <w:rFonts w:ascii="Algerian" w:hAnsi="Algerian"/>
          <w:b/>
          <w:bCs/>
          <w:iCs/>
          <w:color w:val="CC0000"/>
          <w:sz w:val="40"/>
          <w:szCs w:val="40"/>
        </w:rPr>
        <w:t xml:space="preserve"> (28 Aug 201</w:t>
      </w:r>
      <w:r w:rsidR="00141B21">
        <w:rPr>
          <w:rFonts w:ascii="Algerian" w:hAnsi="Algerian"/>
          <w:b/>
          <w:bCs/>
          <w:iCs/>
          <w:color w:val="CC0000"/>
          <w:sz w:val="40"/>
          <w:szCs w:val="40"/>
        </w:rPr>
        <w:t>7</w:t>
      </w:r>
      <w:r>
        <w:rPr>
          <w:rFonts w:ascii="Algerian" w:hAnsi="Algerian"/>
          <w:b/>
          <w:bCs/>
          <w:iCs/>
          <w:color w:val="CC0000"/>
          <w:sz w:val="40"/>
          <w:szCs w:val="40"/>
        </w:rPr>
        <w:t>)</w:t>
      </w:r>
    </w:p>
    <w:p w:rsidR="005F097A" w:rsidRDefault="005F097A">
      <w:pPr>
        <w:jc w:val="center"/>
        <w:rPr>
          <w:rFonts w:ascii="Algerian" w:hAnsi="Algerian"/>
          <w:sz w:val="40"/>
          <w:szCs w:val="40"/>
        </w:rPr>
      </w:pPr>
    </w:p>
    <w:p w:rsidR="00533313" w:rsidRPr="005F097A" w:rsidRDefault="005F097A">
      <w:pPr>
        <w:jc w:val="center"/>
        <w:rPr>
          <w:b/>
          <w:sz w:val="26"/>
          <w:szCs w:val="26"/>
        </w:rPr>
      </w:pPr>
      <w:r w:rsidRPr="005F097A">
        <w:rPr>
          <w:b/>
          <w:sz w:val="26"/>
          <w:szCs w:val="26"/>
        </w:rPr>
        <w:t>W</w:t>
      </w:r>
      <w:r w:rsidR="00D11389">
        <w:rPr>
          <w:b/>
          <w:sz w:val="26"/>
          <w:szCs w:val="26"/>
        </w:rPr>
        <w:t>ARM</w:t>
      </w:r>
      <w:r w:rsidRPr="005F097A">
        <w:rPr>
          <w:b/>
          <w:sz w:val="26"/>
          <w:szCs w:val="26"/>
        </w:rPr>
        <w:t xml:space="preserve"> UP </w:t>
      </w:r>
      <w:proofErr w:type="gramStart"/>
      <w:r w:rsidRPr="005F097A">
        <w:rPr>
          <w:b/>
          <w:sz w:val="26"/>
          <w:szCs w:val="26"/>
        </w:rPr>
        <w:t>exercises</w:t>
      </w:r>
      <w:r w:rsidR="00B21884">
        <w:rPr>
          <w:b/>
          <w:sz w:val="26"/>
          <w:szCs w:val="26"/>
        </w:rPr>
        <w:t xml:space="preserve">  </w:t>
      </w:r>
      <w:r w:rsidR="00B21884" w:rsidRPr="00110991">
        <w:rPr>
          <w:rFonts w:ascii="Helvetica" w:hAnsi="Helvetica"/>
          <w:bCs/>
          <w:iCs/>
          <w:sz w:val="21"/>
          <w:szCs w:val="21"/>
        </w:rPr>
        <w:t>[</w:t>
      </w:r>
      <w:proofErr w:type="gramEnd"/>
      <w:r w:rsidR="00B21884" w:rsidRPr="00110991">
        <w:rPr>
          <w:rFonts w:ascii="Helvetica" w:hAnsi="Helvetica"/>
          <w:bCs/>
          <w:iCs/>
          <w:sz w:val="21"/>
          <w:szCs w:val="21"/>
        </w:rPr>
        <w:t xml:space="preserve">Raymond </w:t>
      </w:r>
      <w:proofErr w:type="spellStart"/>
      <w:r w:rsidR="00B21884" w:rsidRPr="00110991">
        <w:rPr>
          <w:rFonts w:ascii="Helvetica" w:hAnsi="Helvetica"/>
          <w:bCs/>
          <w:iCs/>
          <w:sz w:val="21"/>
          <w:szCs w:val="21"/>
        </w:rPr>
        <w:t>Smullyan</w:t>
      </w:r>
      <w:proofErr w:type="spellEnd"/>
      <w:r w:rsidR="00B21884">
        <w:rPr>
          <w:rFonts w:ascii="Helvetica" w:hAnsi="Helvetica"/>
          <w:bCs/>
          <w:iCs/>
          <w:sz w:val="21"/>
          <w:szCs w:val="21"/>
        </w:rPr>
        <w:t xml:space="preserve">, </w:t>
      </w:r>
      <w:r w:rsidR="00B21884" w:rsidRPr="00B21884">
        <w:rPr>
          <w:rFonts w:ascii="Helvetica" w:hAnsi="Helvetica"/>
          <w:b/>
          <w:bCs/>
          <w:iCs/>
          <w:sz w:val="21"/>
          <w:szCs w:val="21"/>
        </w:rPr>
        <w:t>What is the Name of this Book?</w:t>
      </w:r>
      <w:r w:rsidR="00815540">
        <w:rPr>
          <w:rFonts w:ascii="Helvetica" w:hAnsi="Helvetica"/>
          <w:b/>
          <w:bCs/>
          <w:iCs/>
          <w:sz w:val="21"/>
          <w:szCs w:val="21"/>
        </w:rPr>
        <w:t xml:space="preserve">, </w:t>
      </w:r>
      <w:r w:rsidR="00815540" w:rsidRPr="00815540">
        <w:rPr>
          <w:rFonts w:ascii="Helvetica" w:hAnsi="Helvetica"/>
          <w:bCs/>
          <w:iCs/>
          <w:sz w:val="21"/>
          <w:szCs w:val="21"/>
        </w:rPr>
        <w:t>Dover (1978)</w:t>
      </w:r>
      <w:r w:rsidR="00B21884" w:rsidRPr="00815540">
        <w:rPr>
          <w:rFonts w:ascii="Helvetica" w:hAnsi="Helvetica"/>
          <w:bCs/>
          <w:iCs/>
          <w:sz w:val="21"/>
          <w:szCs w:val="21"/>
        </w:rPr>
        <w:t>]</w:t>
      </w:r>
      <w:r w:rsidR="00B21884">
        <w:rPr>
          <w:rFonts w:ascii="Helvetica" w:hAnsi="Helvetica"/>
          <w:b/>
          <w:bCs/>
          <w:i/>
          <w:iCs/>
          <w:sz w:val="21"/>
          <w:szCs w:val="21"/>
        </w:rPr>
        <w:t xml:space="preserve">   </w:t>
      </w:r>
    </w:p>
    <w:p w:rsidR="005F097A" w:rsidRPr="005F097A" w:rsidRDefault="005F097A">
      <w:pPr>
        <w:jc w:val="center"/>
        <w:rPr>
          <w:rFonts w:ascii="Algerian" w:hAnsi="Algerian"/>
        </w:rPr>
      </w:pPr>
    </w:p>
    <w:p w:rsidR="00110991" w:rsidRPr="00C61867" w:rsidRDefault="00110991" w:rsidP="00110991">
      <w:pPr>
        <w:pStyle w:val="ListParagraph"/>
        <w:numPr>
          <w:ilvl w:val="0"/>
          <w:numId w:val="5"/>
        </w:numPr>
        <w:shd w:val="clear" w:color="auto" w:fill="FFFFFF"/>
        <w:spacing w:after="150" w:line="315" w:lineRule="atLeast"/>
        <w:rPr>
          <w:rFonts w:ascii="Helvetica" w:hAnsi="Helvetica"/>
          <w:iCs/>
          <w:sz w:val="21"/>
          <w:szCs w:val="21"/>
        </w:rPr>
      </w:pPr>
      <w:r>
        <w:rPr>
          <w:rFonts w:ascii="Helvetica" w:hAnsi="Helvetica"/>
          <w:b/>
          <w:bCs/>
          <w:i/>
          <w:iCs/>
          <w:sz w:val="21"/>
          <w:szCs w:val="21"/>
        </w:rPr>
        <w:t xml:space="preserve">  </w:t>
      </w:r>
      <w:r w:rsidRPr="00C61867">
        <w:rPr>
          <w:rFonts w:ascii="Helvetica" w:hAnsi="Helvetica"/>
          <w:b/>
          <w:bCs/>
          <w:iCs/>
          <w:sz w:val="21"/>
          <w:szCs w:val="21"/>
        </w:rPr>
        <w:t>Who is this man?</w:t>
      </w:r>
    </w:p>
    <w:p w:rsidR="00110991" w:rsidRPr="00815540" w:rsidRDefault="00815540" w:rsidP="00815540">
      <w:pPr>
        <w:pStyle w:val="ListParagraph"/>
        <w:numPr>
          <w:ilvl w:val="0"/>
          <w:numId w:val="6"/>
        </w:numPr>
        <w:shd w:val="clear" w:color="auto" w:fill="FFFFFF"/>
        <w:spacing w:after="150" w:line="315" w:lineRule="atLeast"/>
        <w:rPr>
          <w:rFonts w:ascii="Helvetica" w:hAnsi="Helvetica"/>
          <w:i/>
          <w:iCs/>
          <w:sz w:val="21"/>
          <w:szCs w:val="21"/>
        </w:rPr>
      </w:pPr>
      <w:r>
        <w:rPr>
          <w:rFonts w:ascii="Helvetica" w:hAnsi="Helvetica"/>
          <w:i/>
          <w:iCs/>
          <w:sz w:val="21"/>
          <w:szCs w:val="21"/>
        </w:rPr>
        <w:t xml:space="preserve"> Boris</w:t>
      </w:r>
      <w:r w:rsidR="00110991" w:rsidRPr="00815540">
        <w:rPr>
          <w:rFonts w:ascii="Helvetica" w:hAnsi="Helvetica"/>
          <w:i/>
          <w:iCs/>
          <w:sz w:val="21"/>
          <w:szCs w:val="21"/>
        </w:rPr>
        <w:t xml:space="preserve"> was looking at a portrait. Someone asked him, "Whose picture are you looking at?" He replied: "Brothers and sisters have I </w:t>
      </w:r>
      <w:proofErr w:type="spellStart"/>
      <w:r w:rsidR="00110991" w:rsidRPr="00815540">
        <w:rPr>
          <w:rFonts w:ascii="Helvetica" w:hAnsi="Helvetica"/>
          <w:i/>
          <w:iCs/>
          <w:sz w:val="21"/>
          <w:szCs w:val="21"/>
        </w:rPr>
        <w:t>none</w:t>
      </w:r>
      <w:proofErr w:type="spellEnd"/>
      <w:r w:rsidR="00110991" w:rsidRPr="00815540">
        <w:rPr>
          <w:rFonts w:ascii="Helvetica" w:hAnsi="Helvetica"/>
          <w:i/>
          <w:iCs/>
          <w:sz w:val="21"/>
          <w:szCs w:val="21"/>
        </w:rPr>
        <w:t>, but this man's father is my father's son."</w:t>
      </w:r>
    </w:p>
    <w:p w:rsidR="00110991" w:rsidRDefault="00110991" w:rsidP="00815540">
      <w:pPr>
        <w:shd w:val="clear" w:color="auto" w:fill="FFFFFF"/>
        <w:spacing w:after="150" w:line="315" w:lineRule="atLeast"/>
        <w:ind w:firstLine="360"/>
        <w:rPr>
          <w:rFonts w:ascii="Helvetica" w:hAnsi="Helvetica"/>
          <w:i/>
          <w:iCs/>
          <w:sz w:val="21"/>
          <w:szCs w:val="21"/>
          <w:lang w:eastAsia="en-US"/>
        </w:rPr>
      </w:pPr>
      <w:r w:rsidRPr="00110991">
        <w:rPr>
          <w:rFonts w:ascii="Helvetica" w:hAnsi="Helvetica"/>
          <w:i/>
          <w:iCs/>
          <w:sz w:val="21"/>
          <w:szCs w:val="21"/>
          <w:lang w:eastAsia="en-US"/>
        </w:rPr>
        <w:t xml:space="preserve">Whose picture was the </w:t>
      </w:r>
      <w:r w:rsidR="00815540">
        <w:rPr>
          <w:rFonts w:ascii="Helvetica" w:hAnsi="Helvetica"/>
          <w:i/>
          <w:iCs/>
          <w:sz w:val="21"/>
          <w:szCs w:val="21"/>
          <w:lang w:eastAsia="en-US"/>
        </w:rPr>
        <w:t>Boris</w:t>
      </w:r>
      <w:r w:rsidRPr="00110991">
        <w:rPr>
          <w:rFonts w:ascii="Helvetica" w:hAnsi="Helvetica"/>
          <w:i/>
          <w:iCs/>
          <w:sz w:val="21"/>
          <w:szCs w:val="21"/>
          <w:lang w:eastAsia="en-US"/>
        </w:rPr>
        <w:t xml:space="preserve"> looking at?</w:t>
      </w:r>
    </w:p>
    <w:p w:rsidR="00815540" w:rsidRPr="00815540" w:rsidRDefault="00815540" w:rsidP="00815540">
      <w:pPr>
        <w:pStyle w:val="ListParagraph"/>
        <w:numPr>
          <w:ilvl w:val="0"/>
          <w:numId w:val="6"/>
        </w:numPr>
        <w:shd w:val="clear" w:color="auto" w:fill="FFFFFF"/>
        <w:spacing w:after="150" w:line="315" w:lineRule="atLeast"/>
        <w:rPr>
          <w:rFonts w:ascii="Helvetica" w:hAnsi="Helvetica"/>
          <w:i/>
          <w:iCs/>
          <w:sz w:val="21"/>
          <w:szCs w:val="21"/>
        </w:rPr>
      </w:pPr>
      <w:r w:rsidRPr="00815540">
        <w:rPr>
          <w:rFonts w:ascii="Helvetica" w:hAnsi="Helvetica"/>
          <w:i/>
          <w:iCs/>
          <w:sz w:val="21"/>
          <w:szCs w:val="21"/>
        </w:rPr>
        <w:t xml:space="preserve">What if the statement had been:  </w:t>
      </w:r>
      <w:r w:rsidRPr="00815540">
        <w:rPr>
          <w:rFonts w:ascii="Helvetica" w:hAnsi="Helvetica"/>
          <w:i/>
          <w:iCs/>
          <w:sz w:val="21"/>
          <w:szCs w:val="21"/>
        </w:rPr>
        <w:t xml:space="preserve">"Brothers and sisters have I </w:t>
      </w:r>
      <w:proofErr w:type="spellStart"/>
      <w:r w:rsidRPr="00815540">
        <w:rPr>
          <w:rFonts w:ascii="Helvetica" w:hAnsi="Helvetica"/>
          <w:i/>
          <w:iCs/>
          <w:sz w:val="21"/>
          <w:szCs w:val="21"/>
        </w:rPr>
        <w:t>none</w:t>
      </w:r>
      <w:proofErr w:type="spellEnd"/>
      <w:r w:rsidRPr="00815540">
        <w:rPr>
          <w:rFonts w:ascii="Helvetica" w:hAnsi="Helvetica"/>
          <w:i/>
          <w:iCs/>
          <w:sz w:val="21"/>
          <w:szCs w:val="21"/>
        </w:rPr>
        <w:t xml:space="preserve">, but this man's </w:t>
      </w:r>
      <w:r w:rsidRPr="00815540">
        <w:rPr>
          <w:rFonts w:ascii="Helvetica" w:hAnsi="Helvetica"/>
          <w:i/>
          <w:iCs/>
          <w:sz w:val="21"/>
          <w:szCs w:val="21"/>
        </w:rPr>
        <w:t>son</w:t>
      </w:r>
      <w:r w:rsidRPr="00815540">
        <w:rPr>
          <w:rFonts w:ascii="Helvetica" w:hAnsi="Helvetica"/>
          <w:i/>
          <w:iCs/>
          <w:sz w:val="21"/>
          <w:szCs w:val="21"/>
        </w:rPr>
        <w:t xml:space="preserve"> is my father's son."</w:t>
      </w:r>
    </w:p>
    <w:p w:rsidR="00110991" w:rsidRDefault="00110991" w:rsidP="00110991">
      <w:pPr>
        <w:pStyle w:val="ListParagraph"/>
        <w:numPr>
          <w:ilvl w:val="0"/>
          <w:numId w:val="5"/>
        </w:numPr>
        <w:shd w:val="clear" w:color="auto" w:fill="FFFFFF"/>
        <w:spacing w:after="150" w:line="315" w:lineRule="atLeast"/>
        <w:rPr>
          <w:rFonts w:ascii="Helvetica" w:hAnsi="Helvetica"/>
          <w:i/>
          <w:iCs/>
          <w:sz w:val="21"/>
          <w:szCs w:val="21"/>
        </w:rPr>
      </w:pPr>
      <w:r>
        <w:rPr>
          <w:rFonts w:ascii="Helvetica" w:hAnsi="Helvetica"/>
          <w:i/>
          <w:iCs/>
          <w:sz w:val="21"/>
          <w:szCs w:val="21"/>
        </w:rPr>
        <w:t xml:space="preserve"> </w:t>
      </w:r>
      <w:r w:rsidRPr="00B21884">
        <w:rPr>
          <w:rFonts w:ascii="Helvetica" w:hAnsi="Helvetica"/>
          <w:b/>
          <w:iCs/>
          <w:sz w:val="21"/>
          <w:szCs w:val="21"/>
        </w:rPr>
        <w:t>A question of international law.</w:t>
      </w:r>
      <w:r>
        <w:rPr>
          <w:rFonts w:ascii="Helvetica" w:hAnsi="Helvetica"/>
          <w:i/>
          <w:iCs/>
          <w:sz w:val="21"/>
          <w:szCs w:val="21"/>
        </w:rPr>
        <w:t xml:space="preserve">   If a plane crashes right on the border of the United States and Canada, in which country would you bury the </w:t>
      </w:r>
      <w:r w:rsidR="00B21884">
        <w:rPr>
          <w:rFonts w:ascii="Helvetica" w:hAnsi="Helvetica"/>
          <w:i/>
          <w:iCs/>
          <w:sz w:val="21"/>
          <w:szCs w:val="21"/>
        </w:rPr>
        <w:t>survivors</w:t>
      </w:r>
      <w:r>
        <w:rPr>
          <w:rFonts w:ascii="Helvetica" w:hAnsi="Helvetica"/>
          <w:i/>
          <w:iCs/>
          <w:sz w:val="21"/>
          <w:szCs w:val="21"/>
        </w:rPr>
        <w:t>?</w:t>
      </w:r>
    </w:p>
    <w:p w:rsidR="00B21884" w:rsidRDefault="00C61867" w:rsidP="00110991">
      <w:pPr>
        <w:pStyle w:val="ListParagraph"/>
        <w:numPr>
          <w:ilvl w:val="0"/>
          <w:numId w:val="5"/>
        </w:numPr>
        <w:shd w:val="clear" w:color="auto" w:fill="FFFFFF"/>
        <w:spacing w:after="150" w:line="315" w:lineRule="atLeast"/>
        <w:rPr>
          <w:rFonts w:ascii="Helvetica" w:hAnsi="Helvetica"/>
          <w:i/>
          <w:iCs/>
          <w:sz w:val="21"/>
          <w:szCs w:val="21"/>
        </w:rPr>
      </w:pPr>
      <w:r w:rsidRPr="00C61867">
        <w:rPr>
          <w:rFonts w:ascii="Helvetica" w:hAnsi="Helvetica"/>
          <w:b/>
          <w:iCs/>
          <w:sz w:val="21"/>
          <w:szCs w:val="21"/>
        </w:rPr>
        <w:t>The Lion and the Unicorn</w:t>
      </w:r>
      <w:r>
        <w:rPr>
          <w:rFonts w:ascii="Helvetica" w:hAnsi="Helvetica"/>
          <w:b/>
          <w:iCs/>
          <w:sz w:val="21"/>
          <w:szCs w:val="21"/>
        </w:rPr>
        <w:t>.</w:t>
      </w:r>
      <w:r>
        <w:rPr>
          <w:rFonts w:ascii="Helvetica" w:hAnsi="Helvetica"/>
          <w:i/>
          <w:iCs/>
          <w:sz w:val="21"/>
          <w:szCs w:val="21"/>
        </w:rPr>
        <w:t xml:space="preserve">   </w:t>
      </w:r>
      <w:r w:rsidR="00B21884">
        <w:rPr>
          <w:rFonts w:ascii="Helvetica" w:hAnsi="Helvetica"/>
          <w:i/>
          <w:iCs/>
          <w:sz w:val="21"/>
          <w:szCs w:val="21"/>
        </w:rPr>
        <w:t>When Albertine entered the Forest of Forgetfulness, she did not forget everything; only certain things.  She often forgot her name, and the one thing she was most likely to forget was the day of the week.  Now, the Lion and the Unicorn were frequent visitors to the forest.  These two are strange creatures.  The Lion lies on Mondays, Tuesdays, an</w:t>
      </w:r>
      <w:r>
        <w:rPr>
          <w:rFonts w:ascii="Helvetica" w:hAnsi="Helvetica"/>
          <w:i/>
          <w:iCs/>
          <w:sz w:val="21"/>
          <w:szCs w:val="21"/>
        </w:rPr>
        <w:t xml:space="preserve">d Wednesdays, and tells the truth on the other days of the week.   The Unicorn, on the other hand, lies on Thursdays, Fridays, and Saturdays, but tells the truth on the other days of the week.   </w:t>
      </w:r>
    </w:p>
    <w:p w:rsidR="00C61867" w:rsidRDefault="00C61867" w:rsidP="00C61867">
      <w:pPr>
        <w:shd w:val="clear" w:color="auto" w:fill="FFFFFF"/>
        <w:spacing w:after="150" w:line="315" w:lineRule="atLeast"/>
        <w:ind w:left="720"/>
        <w:rPr>
          <w:rFonts w:ascii="Helvetica" w:hAnsi="Helvetica"/>
          <w:i/>
          <w:iCs/>
          <w:sz w:val="21"/>
          <w:szCs w:val="21"/>
        </w:rPr>
      </w:pPr>
      <w:r>
        <w:rPr>
          <w:rFonts w:ascii="Helvetica" w:hAnsi="Helvetica"/>
          <w:i/>
          <w:iCs/>
          <w:sz w:val="21"/>
          <w:szCs w:val="21"/>
        </w:rPr>
        <w:t>One day Albertine met the Lion and the Unicorn resting under a tree.  They made the following statements:</w:t>
      </w:r>
    </w:p>
    <w:p w:rsidR="00C61867" w:rsidRDefault="00C61867" w:rsidP="00C61867">
      <w:pPr>
        <w:shd w:val="clear" w:color="auto" w:fill="FFFFFF"/>
        <w:spacing w:after="150" w:line="315" w:lineRule="atLeast"/>
        <w:ind w:left="360"/>
        <w:rPr>
          <w:rFonts w:ascii="Helvetica" w:hAnsi="Helvetica"/>
          <w:i/>
          <w:iCs/>
          <w:sz w:val="21"/>
          <w:szCs w:val="21"/>
        </w:rPr>
      </w:pPr>
      <w:r>
        <w:rPr>
          <w:rFonts w:ascii="Helvetica" w:hAnsi="Helvetica"/>
          <w:i/>
          <w:iCs/>
          <w:sz w:val="21"/>
          <w:szCs w:val="21"/>
        </w:rPr>
        <w:t>Lion:   Yesterday was one of my lying days.</w:t>
      </w:r>
    </w:p>
    <w:p w:rsidR="00C61867" w:rsidRDefault="00C61867" w:rsidP="00C61867">
      <w:pPr>
        <w:shd w:val="clear" w:color="auto" w:fill="FFFFFF"/>
        <w:spacing w:after="150" w:line="315" w:lineRule="atLeast"/>
        <w:ind w:left="360"/>
        <w:rPr>
          <w:rFonts w:ascii="Helvetica" w:hAnsi="Helvetica"/>
          <w:i/>
          <w:iCs/>
          <w:sz w:val="21"/>
          <w:szCs w:val="21"/>
        </w:rPr>
      </w:pPr>
      <w:r>
        <w:rPr>
          <w:rFonts w:ascii="Helvetica" w:hAnsi="Helvetica"/>
          <w:i/>
          <w:iCs/>
          <w:sz w:val="21"/>
          <w:szCs w:val="21"/>
        </w:rPr>
        <w:t xml:space="preserve">Unicorn:  </w:t>
      </w:r>
      <w:r w:rsidR="00815540">
        <w:rPr>
          <w:rFonts w:ascii="Helvetica" w:hAnsi="Helvetica"/>
          <w:i/>
          <w:iCs/>
          <w:sz w:val="21"/>
          <w:szCs w:val="21"/>
        </w:rPr>
        <w:t>Yesterday</w:t>
      </w:r>
      <w:r>
        <w:rPr>
          <w:rFonts w:ascii="Helvetica" w:hAnsi="Helvetica"/>
          <w:i/>
          <w:iCs/>
          <w:sz w:val="21"/>
          <w:szCs w:val="21"/>
        </w:rPr>
        <w:t xml:space="preserve"> was one of my lying days too.</w:t>
      </w:r>
    </w:p>
    <w:p w:rsidR="00110991" w:rsidRDefault="00C61867" w:rsidP="00C61867">
      <w:pPr>
        <w:shd w:val="clear" w:color="auto" w:fill="FFFFFF"/>
        <w:spacing w:after="150" w:line="315" w:lineRule="atLeast"/>
        <w:ind w:left="720"/>
        <w:rPr>
          <w:rFonts w:ascii="Helvetica" w:hAnsi="Helvetica"/>
          <w:i/>
          <w:iCs/>
          <w:sz w:val="21"/>
          <w:szCs w:val="21"/>
        </w:rPr>
      </w:pPr>
      <w:r>
        <w:rPr>
          <w:rFonts w:ascii="Helvetica" w:hAnsi="Helvetica"/>
          <w:i/>
          <w:iCs/>
          <w:sz w:val="21"/>
          <w:szCs w:val="21"/>
        </w:rPr>
        <w:t xml:space="preserve">From these two statements, Albertine (who is a bright Loyola first-year student) was </w:t>
      </w:r>
      <w:r w:rsidR="00815540">
        <w:rPr>
          <w:rFonts w:ascii="Helvetica" w:hAnsi="Helvetica"/>
          <w:i/>
          <w:iCs/>
          <w:sz w:val="21"/>
          <w:szCs w:val="21"/>
        </w:rPr>
        <w:t>able to</w:t>
      </w:r>
      <w:r>
        <w:rPr>
          <w:rFonts w:ascii="Helvetica" w:hAnsi="Helvetica"/>
          <w:i/>
          <w:iCs/>
          <w:sz w:val="21"/>
          <w:szCs w:val="21"/>
        </w:rPr>
        <w:t xml:space="preserve"> deduce the day of the week.   What day was it? </w:t>
      </w:r>
    </w:p>
    <w:p w:rsidR="00D11389" w:rsidRDefault="00D11389" w:rsidP="00C61867">
      <w:pPr>
        <w:shd w:val="clear" w:color="auto" w:fill="FFFFFF"/>
        <w:spacing w:after="150" w:line="315" w:lineRule="atLeast"/>
        <w:ind w:left="720"/>
        <w:rPr>
          <w:rFonts w:ascii="Helvetica" w:hAnsi="Helvetica"/>
          <w:i/>
          <w:iCs/>
          <w:sz w:val="21"/>
          <w:szCs w:val="21"/>
        </w:rPr>
      </w:pPr>
    </w:p>
    <w:p w:rsidR="00D11389" w:rsidRPr="00110991" w:rsidRDefault="00D11389" w:rsidP="00C61867">
      <w:pPr>
        <w:shd w:val="clear" w:color="auto" w:fill="FFFFFF"/>
        <w:spacing w:after="150" w:line="315" w:lineRule="atLeast"/>
        <w:ind w:left="720"/>
        <w:rPr>
          <w:rFonts w:ascii="Helvetica" w:hAnsi="Helvetica"/>
          <w:i/>
          <w:iCs/>
          <w:sz w:val="21"/>
          <w:szCs w:val="21"/>
          <w:lang w:eastAsia="en-US"/>
        </w:rPr>
      </w:pPr>
      <w:bookmarkStart w:id="0" w:name="_GoBack"/>
      <w:bookmarkEnd w:id="0"/>
    </w:p>
    <w:tbl>
      <w:tblPr>
        <w:tblStyle w:val="TableGrid"/>
        <w:tblW w:w="0" w:type="auto"/>
        <w:tblLook w:val="04A0" w:firstRow="1" w:lastRow="0" w:firstColumn="1" w:lastColumn="0" w:noHBand="0" w:noVBand="1"/>
      </w:tblPr>
      <w:tblGrid>
        <w:gridCol w:w="5395"/>
        <w:gridCol w:w="5395"/>
      </w:tblGrid>
      <w:tr w:rsidR="00815540" w:rsidTr="00815540">
        <w:tc>
          <w:tcPr>
            <w:tcW w:w="5395" w:type="dxa"/>
            <w:tcBorders>
              <w:top w:val="nil"/>
              <w:left w:val="nil"/>
              <w:bottom w:val="nil"/>
              <w:right w:val="nil"/>
            </w:tcBorders>
          </w:tcPr>
          <w:p w:rsidR="00815540" w:rsidRDefault="00815540" w:rsidP="00110991">
            <w:pPr>
              <w:rPr>
                <w:rFonts w:ascii="Algerian" w:hAnsi="Algerian"/>
              </w:rPr>
            </w:pPr>
            <w:r>
              <w:rPr>
                <w:noProof/>
                <w:lang w:eastAsia="en-US"/>
              </w:rPr>
              <w:drawing>
                <wp:inline distT="0" distB="0" distL="0" distR="0">
                  <wp:extent cx="2286000" cy="1684421"/>
                  <wp:effectExtent l="0" t="0" r="0" b="0"/>
                  <wp:docPr id="6" name="Picture 6" descr="Résultats de recherche d'images pour « clip art lion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lip art lion black whit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597" cy="1699598"/>
                          </a:xfrm>
                          <a:prstGeom prst="rect">
                            <a:avLst/>
                          </a:prstGeom>
                          <a:noFill/>
                          <a:ln>
                            <a:noFill/>
                          </a:ln>
                        </pic:spPr>
                      </pic:pic>
                    </a:graphicData>
                  </a:graphic>
                </wp:inline>
              </w:drawing>
            </w:r>
          </w:p>
        </w:tc>
        <w:tc>
          <w:tcPr>
            <w:tcW w:w="5395" w:type="dxa"/>
            <w:tcBorders>
              <w:top w:val="nil"/>
              <w:left w:val="nil"/>
              <w:bottom w:val="nil"/>
              <w:right w:val="nil"/>
            </w:tcBorders>
          </w:tcPr>
          <w:p w:rsidR="00815540" w:rsidRDefault="00815540" w:rsidP="00110991">
            <w:pPr>
              <w:rPr>
                <w:rFonts w:ascii="Algerian" w:hAnsi="Algerian"/>
              </w:rPr>
            </w:pPr>
            <w:r>
              <w:rPr>
                <w:noProof/>
                <w:lang w:eastAsia="en-US"/>
              </w:rPr>
              <w:drawing>
                <wp:inline distT="0" distB="0" distL="0" distR="0" wp14:anchorId="03C9B837" wp14:editId="6CACB872">
                  <wp:extent cx="1562100" cy="1474191"/>
                  <wp:effectExtent l="0" t="0" r="0" b="0"/>
                  <wp:docPr id="7" name="Picture 7" descr="Résultats de recherche d'images pour « clip art unicor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lip art unicorn  black and whit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639" cy="1533210"/>
                          </a:xfrm>
                          <a:prstGeom prst="rect">
                            <a:avLst/>
                          </a:prstGeom>
                          <a:noFill/>
                          <a:ln>
                            <a:noFill/>
                          </a:ln>
                        </pic:spPr>
                      </pic:pic>
                    </a:graphicData>
                  </a:graphic>
                </wp:inline>
              </w:drawing>
            </w:r>
          </w:p>
        </w:tc>
      </w:tr>
    </w:tbl>
    <w:p w:rsidR="005F097A" w:rsidRPr="005F097A" w:rsidRDefault="005F097A" w:rsidP="00110991">
      <w:pPr>
        <w:rPr>
          <w:rFonts w:ascii="Algerian" w:hAnsi="Algerian"/>
        </w:rPr>
      </w:pPr>
    </w:p>
    <w:p w:rsidR="005F097A" w:rsidRPr="00CC35E6" w:rsidRDefault="005F097A">
      <w:pPr>
        <w:jc w:val="center"/>
        <w:rPr>
          <w:rFonts w:ascii="Algerian" w:hAnsi="Algerian"/>
          <w:sz w:val="40"/>
          <w:szCs w:val="40"/>
        </w:rPr>
      </w:pPr>
    </w:p>
    <w:p w:rsidR="00815540" w:rsidRDefault="00815540">
      <w:pPr>
        <w:rPr>
          <w:b/>
          <w:iCs/>
          <w:color w:val="0000FF"/>
          <w:sz w:val="26"/>
          <w:szCs w:val="26"/>
        </w:rPr>
      </w:pPr>
      <w:r>
        <w:rPr>
          <w:b/>
          <w:iCs/>
          <w:color w:val="0000FF"/>
          <w:sz w:val="26"/>
          <w:szCs w:val="26"/>
        </w:rPr>
        <w:br w:type="page"/>
      </w:r>
    </w:p>
    <w:p w:rsidR="00DD5BD3" w:rsidRPr="00141B21" w:rsidRDefault="00CE12E4" w:rsidP="00DD5BD3">
      <w:pPr>
        <w:pStyle w:val="NormalWeb"/>
        <w:spacing w:before="0" w:beforeAutospacing="0" w:after="0" w:afterAutospacing="0" w:line="360" w:lineRule="auto"/>
        <w:jc w:val="center"/>
        <w:rPr>
          <w:b/>
          <w:iCs/>
          <w:color w:val="0000FF"/>
          <w:sz w:val="26"/>
          <w:szCs w:val="26"/>
        </w:rPr>
      </w:pPr>
      <w:proofErr w:type="spellStart"/>
      <w:r w:rsidRPr="00141B21">
        <w:rPr>
          <w:b/>
          <w:iCs/>
          <w:color w:val="0000FF"/>
          <w:sz w:val="26"/>
          <w:szCs w:val="26"/>
        </w:rPr>
        <w:lastRenderedPageBreak/>
        <w:t>Precalculus</w:t>
      </w:r>
      <w:proofErr w:type="spellEnd"/>
      <w:r w:rsidRPr="00141B21">
        <w:rPr>
          <w:b/>
          <w:iCs/>
          <w:color w:val="0000FF"/>
          <w:sz w:val="26"/>
          <w:szCs w:val="26"/>
        </w:rPr>
        <w:t xml:space="preserve"> exercises</w:t>
      </w:r>
    </w:p>
    <w:p w:rsidR="002F520B" w:rsidRPr="00FB337D" w:rsidRDefault="002F520B" w:rsidP="004E1DE6">
      <w:pPr>
        <w:pStyle w:val="ListParagraph"/>
        <w:numPr>
          <w:ilvl w:val="0"/>
          <w:numId w:val="4"/>
        </w:numPr>
        <w:spacing w:line="360" w:lineRule="auto"/>
        <w:ind w:left="360"/>
        <w:divId w:val="1125198629"/>
        <w:rPr>
          <w:sz w:val="24"/>
          <w:szCs w:val="24"/>
        </w:rPr>
      </w:pPr>
      <w:r w:rsidRPr="00FB337D">
        <w:rPr>
          <w:sz w:val="24"/>
          <w:szCs w:val="24"/>
        </w:rPr>
        <w:t>Let G(x) be a function with domain [0, 3] and range [0, 2].  The graph of G is displayed below</w:t>
      </w:r>
      <w:r w:rsidR="00F0069C" w:rsidRPr="00FB337D">
        <w:rPr>
          <w:sz w:val="24"/>
          <w:szCs w:val="24"/>
        </w:rPr>
        <w:t>.</w:t>
      </w:r>
    </w:p>
    <w:p w:rsidR="00DD5BD3" w:rsidRPr="00FB337D" w:rsidRDefault="00DD5BD3" w:rsidP="004E1DE6">
      <w:pPr>
        <w:spacing w:line="360" w:lineRule="auto"/>
        <w:ind w:left="432"/>
        <w:divId w:val="1125198629"/>
      </w:pPr>
      <w:r w:rsidRPr="00FB337D">
        <w:t xml:space="preserve"> </w:t>
      </w:r>
      <w:r w:rsidRPr="00FB337D">
        <w:rPr>
          <w:rStyle w:val="MathematicaFormatStandardForm"/>
          <w:noProof/>
          <w:lang w:eastAsia="en-US"/>
        </w:rPr>
        <w:drawing>
          <wp:inline distT="0" distB="0" distL="0" distR="0" wp14:anchorId="29F3B7AE" wp14:editId="05DA6103">
            <wp:extent cx="3608962" cy="23057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956" cy="2310833"/>
                    </a:xfrm>
                    <a:prstGeom prst="rect">
                      <a:avLst/>
                    </a:prstGeom>
                    <a:noFill/>
                    <a:ln>
                      <a:noFill/>
                    </a:ln>
                  </pic:spPr>
                </pic:pic>
              </a:graphicData>
            </a:graphic>
          </wp:inline>
        </w:drawing>
      </w:r>
    </w:p>
    <w:p w:rsidR="002F520B" w:rsidRPr="00FB337D" w:rsidRDefault="00DD5BD3" w:rsidP="00DD5BD3">
      <w:pPr>
        <w:spacing w:line="360" w:lineRule="auto"/>
        <w:divId w:val="1125198629"/>
      </w:pPr>
      <w:r w:rsidRPr="00FB337D">
        <w:t xml:space="preserve">Let A(x) = G(x – 5); B(x) = </w:t>
      </w:r>
      <w:proofErr w:type="gramStart"/>
      <w:r w:rsidRPr="00FB337D">
        <w:t>G(</w:t>
      </w:r>
      <w:proofErr w:type="gramEnd"/>
      <w:r w:rsidRPr="00FB337D">
        <w:t>2x); C(x) = 3G(3x) + 1; and R(x) =  – 3 G(–x/2) .</w:t>
      </w:r>
    </w:p>
    <w:p w:rsidR="002F520B" w:rsidRPr="00FB337D" w:rsidRDefault="002F520B" w:rsidP="00F0069C">
      <w:pPr>
        <w:spacing w:line="360" w:lineRule="auto"/>
        <w:divId w:val="1125198629"/>
      </w:pPr>
      <w:r w:rsidRPr="00FB337D">
        <w:t>For each of the four functions, A, B, C, R, answer the following three questions.</w:t>
      </w:r>
    </w:p>
    <w:p w:rsidR="002F520B" w:rsidRPr="00FB337D" w:rsidRDefault="002F520B" w:rsidP="00F0069C">
      <w:pPr>
        <w:numPr>
          <w:ilvl w:val="0"/>
          <w:numId w:val="1"/>
        </w:numPr>
        <w:overflowPunct w:val="0"/>
        <w:autoSpaceDE w:val="0"/>
        <w:autoSpaceDN w:val="0"/>
        <w:adjustRightInd w:val="0"/>
        <w:spacing w:line="360" w:lineRule="auto"/>
        <w:ind w:left="1368"/>
        <w:textAlignment w:val="baseline"/>
        <w:divId w:val="1125198629"/>
      </w:pPr>
      <w:r w:rsidRPr="00FB337D">
        <w:t xml:space="preserve">  Find the </w:t>
      </w:r>
      <w:r w:rsidRPr="00FB337D">
        <w:rPr>
          <w:i/>
        </w:rPr>
        <w:t>domain</w:t>
      </w:r>
      <w:r w:rsidRPr="00FB337D">
        <w:t xml:space="preserve"> of this function.</w:t>
      </w:r>
    </w:p>
    <w:p w:rsidR="002F520B" w:rsidRPr="00FB337D" w:rsidRDefault="002F520B" w:rsidP="00F0069C">
      <w:pPr>
        <w:numPr>
          <w:ilvl w:val="0"/>
          <w:numId w:val="1"/>
        </w:numPr>
        <w:overflowPunct w:val="0"/>
        <w:autoSpaceDE w:val="0"/>
        <w:autoSpaceDN w:val="0"/>
        <w:adjustRightInd w:val="0"/>
        <w:spacing w:line="360" w:lineRule="auto"/>
        <w:ind w:left="1368"/>
        <w:textAlignment w:val="baseline"/>
        <w:divId w:val="1125198629"/>
      </w:pPr>
      <w:r w:rsidRPr="00FB337D">
        <w:t xml:space="preserve">  Find the </w:t>
      </w:r>
      <w:r w:rsidRPr="00FB337D">
        <w:rPr>
          <w:i/>
        </w:rPr>
        <w:t>range</w:t>
      </w:r>
      <w:r w:rsidRPr="00FB337D">
        <w:t xml:space="preserve"> of this</w:t>
      </w:r>
      <w:r w:rsidRPr="00FB337D">
        <w:rPr>
          <w:i/>
        </w:rPr>
        <w:t xml:space="preserve"> </w:t>
      </w:r>
      <w:r w:rsidRPr="00FB337D">
        <w:t>function.</w:t>
      </w:r>
    </w:p>
    <w:p w:rsidR="002F520B" w:rsidRPr="00FB337D" w:rsidRDefault="002F520B" w:rsidP="00F0069C">
      <w:pPr>
        <w:numPr>
          <w:ilvl w:val="0"/>
          <w:numId w:val="1"/>
        </w:numPr>
        <w:overflowPunct w:val="0"/>
        <w:autoSpaceDE w:val="0"/>
        <w:autoSpaceDN w:val="0"/>
        <w:adjustRightInd w:val="0"/>
        <w:spacing w:line="360" w:lineRule="auto"/>
        <w:ind w:left="1368"/>
        <w:textAlignment w:val="baseline"/>
        <w:divId w:val="1125198629"/>
      </w:pPr>
      <w:r w:rsidRPr="00FB337D">
        <w:t xml:space="preserve">  Sketch the graph of this function.   Be sure to indicate the </w:t>
      </w:r>
      <w:r w:rsidRPr="00FB337D">
        <w:rPr>
          <w:i/>
        </w:rPr>
        <w:t xml:space="preserve">x </w:t>
      </w:r>
      <w:r w:rsidRPr="00FB337D">
        <w:t xml:space="preserve">and </w:t>
      </w:r>
      <w:r w:rsidRPr="00FB337D">
        <w:rPr>
          <w:i/>
        </w:rPr>
        <w:t>y</w:t>
      </w:r>
      <w:r w:rsidRPr="00FB337D">
        <w:t xml:space="preserve"> scales on your graph! </w:t>
      </w:r>
    </w:p>
    <w:p w:rsidR="00CD7EDA" w:rsidRPr="00FB337D" w:rsidRDefault="00CD7EDA" w:rsidP="00021793">
      <w:pPr>
        <w:pStyle w:val="NormalWeb"/>
        <w:spacing w:before="0" w:beforeAutospacing="0" w:after="0" w:afterAutospacing="0" w:line="360" w:lineRule="auto"/>
        <w:divId w:val="1125198629"/>
      </w:pPr>
    </w:p>
    <w:p w:rsidR="00EF0F04" w:rsidRDefault="00CE12E4" w:rsidP="00C04475">
      <w:pPr>
        <w:widowControl w:val="0"/>
        <w:spacing w:line="360" w:lineRule="auto"/>
        <w:contextualSpacing/>
        <w:divId w:val="1125198629"/>
        <w:rPr>
          <w:rFonts w:eastAsia="MS Mincho"/>
        </w:rPr>
      </w:pPr>
      <w:r>
        <w:rPr>
          <w:rFonts w:eastAsia="MS Mincho"/>
        </w:rPr>
        <w:t xml:space="preserve">2.   </w:t>
      </w:r>
      <w:r w:rsidR="00EF0F04" w:rsidRPr="00CE12E4">
        <w:rPr>
          <w:rFonts w:eastAsia="MS Mincho"/>
        </w:rPr>
        <w:t xml:space="preserve">Albertine has inherited a cabin and a huge forest in southeastern Australia.  She learns from her environmentalist friends that there are 1400 wombats remaining in her woods and 300 </w:t>
      </w:r>
      <w:proofErr w:type="spellStart"/>
      <w:r w:rsidR="00EF0F04" w:rsidRPr="00CE12E4">
        <w:rPr>
          <w:rFonts w:eastAsia="MS Mincho"/>
        </w:rPr>
        <w:t>dingos</w:t>
      </w:r>
      <w:proofErr w:type="spellEnd"/>
      <w:r w:rsidR="00EF0F04" w:rsidRPr="00CE12E4">
        <w:rPr>
          <w:rFonts w:eastAsia="MS Mincho"/>
        </w:rPr>
        <w:t xml:space="preserve">, a natural predator of the wombat. Albertine is distressed to learn that the wombat population is declining by 1.3% per month while the dingo population is growing by 2.4% per month.  </w:t>
      </w:r>
      <w:r w:rsidR="00EF0F04" w:rsidRPr="00C04475">
        <w:rPr>
          <w:rFonts w:eastAsia="MS Mincho"/>
          <w:i/>
        </w:rPr>
        <w:t>When</w:t>
      </w:r>
      <w:r w:rsidR="00EF0F04" w:rsidRPr="00CE12E4">
        <w:rPr>
          <w:rFonts w:eastAsia="MS Mincho"/>
        </w:rPr>
        <w:t xml:space="preserve"> will the dingo population be </w:t>
      </w:r>
      <w:r w:rsidR="00EF0F04" w:rsidRPr="00CE12E4">
        <w:rPr>
          <w:rFonts w:eastAsia="MS Mincho"/>
          <w:i/>
        </w:rPr>
        <w:t>twice</w:t>
      </w:r>
      <w:r w:rsidR="00EF0F04" w:rsidRPr="00CE12E4">
        <w:rPr>
          <w:rFonts w:eastAsia="MS Mincho"/>
        </w:rPr>
        <w:t xml:space="preserve"> </w:t>
      </w:r>
      <w:r w:rsidR="00F0069C" w:rsidRPr="00CE12E4">
        <w:rPr>
          <w:rFonts w:eastAsia="MS Mincho"/>
        </w:rPr>
        <w:t>that</w:t>
      </w:r>
      <w:r w:rsidR="00EF0F04" w:rsidRPr="00CE12E4">
        <w:rPr>
          <w:rFonts w:eastAsia="MS Mincho"/>
        </w:rPr>
        <w:t xml:space="preserve"> of the wombat population?</w:t>
      </w:r>
    </w:p>
    <w:p w:rsidR="004E1DE6" w:rsidRDefault="004E1DE6" w:rsidP="00C04475">
      <w:pPr>
        <w:widowControl w:val="0"/>
        <w:spacing w:line="360" w:lineRule="auto"/>
        <w:contextualSpacing/>
        <w:divId w:val="1125198629"/>
      </w:pPr>
    </w:p>
    <w:tbl>
      <w:tblPr>
        <w:tblStyle w:val="TableGrid"/>
        <w:tblW w:w="0" w:type="auto"/>
        <w:tblLook w:val="04A0" w:firstRow="1" w:lastRow="0" w:firstColumn="1" w:lastColumn="0" w:noHBand="0" w:noVBand="1"/>
      </w:tblPr>
      <w:tblGrid>
        <w:gridCol w:w="5067"/>
        <w:gridCol w:w="5013"/>
      </w:tblGrid>
      <w:tr w:rsidR="004E1DE6" w:rsidTr="004E1DE6">
        <w:trPr>
          <w:divId w:val="1125198629"/>
        </w:trPr>
        <w:tc>
          <w:tcPr>
            <w:tcW w:w="5395" w:type="dxa"/>
            <w:tcBorders>
              <w:top w:val="nil"/>
              <w:left w:val="nil"/>
              <w:bottom w:val="nil"/>
              <w:right w:val="nil"/>
            </w:tcBorders>
          </w:tcPr>
          <w:p w:rsidR="004E1DE6" w:rsidRDefault="004E1DE6" w:rsidP="004E1DE6">
            <w:pPr>
              <w:widowControl w:val="0"/>
              <w:tabs>
                <w:tab w:val="left" w:pos="3232"/>
              </w:tabs>
              <w:spacing w:line="360" w:lineRule="auto"/>
              <w:ind w:right="720"/>
              <w:contextualSpacing/>
            </w:pPr>
            <w:r>
              <w:rPr>
                <w:noProof/>
                <w:lang w:eastAsia="en-US"/>
              </w:rPr>
              <w:drawing>
                <wp:inline distT="0" distB="0" distL="0" distR="0" wp14:anchorId="3DDF0ED9" wp14:editId="31497127">
                  <wp:extent cx="1624519" cy="1371308"/>
                  <wp:effectExtent l="0" t="0" r="0" b="635"/>
                  <wp:docPr id="1" name="Picture 1" descr="Résultats de recherche d'images pour « clip art womb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ésultats de recherche d'images pour « clip art womba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350" cy="1389737"/>
                          </a:xfrm>
                          <a:prstGeom prst="rect">
                            <a:avLst/>
                          </a:prstGeom>
                          <a:noFill/>
                          <a:ln>
                            <a:noFill/>
                          </a:ln>
                        </pic:spPr>
                      </pic:pic>
                    </a:graphicData>
                  </a:graphic>
                </wp:inline>
              </w:drawing>
            </w:r>
            <w:r>
              <w:tab/>
            </w:r>
          </w:p>
        </w:tc>
        <w:tc>
          <w:tcPr>
            <w:tcW w:w="5395" w:type="dxa"/>
            <w:tcBorders>
              <w:top w:val="nil"/>
              <w:left w:val="nil"/>
              <w:bottom w:val="nil"/>
              <w:right w:val="nil"/>
            </w:tcBorders>
          </w:tcPr>
          <w:p w:rsidR="004E1DE6" w:rsidRDefault="004E1DE6" w:rsidP="00C04475">
            <w:pPr>
              <w:widowControl w:val="0"/>
              <w:spacing w:line="360" w:lineRule="auto"/>
              <w:ind w:right="720"/>
              <w:contextualSpacing/>
            </w:pPr>
            <w:r>
              <w:rPr>
                <w:noProof/>
                <w:lang w:eastAsia="en-US"/>
              </w:rPr>
              <w:drawing>
                <wp:inline distT="0" distB="0" distL="0" distR="0" wp14:anchorId="4E84296E" wp14:editId="3F3638DA">
                  <wp:extent cx="1421381" cy="1397000"/>
                  <wp:effectExtent l="0" t="0" r="7620" b="0"/>
                  <wp:docPr id="2" name="Picture 2" descr="Résultats de recherche d'images pour « clip art din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s de recherche d'images pour « clip art din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446" cy="1447189"/>
                          </a:xfrm>
                          <a:prstGeom prst="rect">
                            <a:avLst/>
                          </a:prstGeom>
                          <a:noFill/>
                          <a:ln>
                            <a:noFill/>
                          </a:ln>
                        </pic:spPr>
                      </pic:pic>
                    </a:graphicData>
                  </a:graphic>
                </wp:inline>
              </w:drawing>
            </w:r>
          </w:p>
        </w:tc>
      </w:tr>
    </w:tbl>
    <w:p w:rsidR="00EF0F04" w:rsidRPr="00F0069C" w:rsidRDefault="00EF0F04" w:rsidP="00EF0F04">
      <w:pPr>
        <w:spacing w:line="360" w:lineRule="auto"/>
        <w:ind w:left="495"/>
        <w:divId w:val="1125198629"/>
        <w:rPr>
          <w:color w:val="0000FF"/>
        </w:rPr>
      </w:pPr>
      <w:r w:rsidRPr="00F0069C">
        <w:rPr>
          <w:rFonts w:eastAsia="MS Mincho"/>
        </w:rPr>
        <w:t xml:space="preserve">                                                                          </w:t>
      </w:r>
    </w:p>
    <w:p w:rsidR="00C04475" w:rsidRPr="00F0069C" w:rsidRDefault="00C04475" w:rsidP="00C04475">
      <w:pPr>
        <w:spacing w:line="360" w:lineRule="auto"/>
        <w:jc w:val="both"/>
        <w:divId w:val="1125198629"/>
      </w:pPr>
      <w:r>
        <w:t>3</w:t>
      </w:r>
      <w:r w:rsidRPr="00F0069C">
        <w:t xml:space="preserve">.   The Fifth-Thirty-Second Bank of </w:t>
      </w:r>
      <w:proofErr w:type="spellStart"/>
      <w:r w:rsidRPr="00F0069C">
        <w:t>GammaVille</w:t>
      </w:r>
      <w:proofErr w:type="spellEnd"/>
      <w:r w:rsidRPr="00F0069C">
        <w:t xml:space="preserve"> offers 4.1% interest per year </w:t>
      </w:r>
      <w:r w:rsidRPr="00F0069C">
        <w:rPr>
          <w:i/>
        </w:rPr>
        <w:t>compounded weekly.</w:t>
      </w:r>
      <w:r w:rsidRPr="00F0069C">
        <w:t xml:space="preserve">   How much should </w:t>
      </w:r>
      <w:r>
        <w:t>Albertine</w:t>
      </w:r>
      <w:r w:rsidRPr="00F0069C">
        <w:t xml:space="preserve"> deposit in such a savings account in order for her to have a balance of $ 75,000 after twenty years?</w:t>
      </w:r>
    </w:p>
    <w:p w:rsidR="00684AE6" w:rsidRPr="00C04475" w:rsidRDefault="00684AE6" w:rsidP="00684AE6">
      <w:pPr>
        <w:divId w:val="1125198629"/>
        <w:rPr>
          <w:b/>
        </w:rPr>
      </w:pPr>
    </w:p>
    <w:p w:rsidR="00684AE6" w:rsidRPr="00F0069C" w:rsidRDefault="00684AE6" w:rsidP="00141B21">
      <w:pPr>
        <w:spacing w:line="360" w:lineRule="auto"/>
        <w:jc w:val="both"/>
        <w:divId w:val="1125198629"/>
      </w:pPr>
      <w:r w:rsidRPr="00F0069C">
        <w:rPr>
          <w:noProof/>
          <w:lang w:eastAsia="en-US"/>
        </w:rPr>
        <w:drawing>
          <wp:inline distT="0" distB="0" distL="0" distR="0">
            <wp:extent cx="2305050" cy="1561465"/>
            <wp:effectExtent l="0" t="0" r="0" b="635"/>
            <wp:docPr id="5" name="Picture 5" descr="http://comps.canstockphoto.com/can-stock-photo_csp1521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ps.canstockphoto.com/can-stock-photo_csp1521817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8718"/>
                    <a:stretch/>
                  </pic:blipFill>
                  <pic:spPr bwMode="auto">
                    <a:xfrm>
                      <a:off x="0" y="0"/>
                      <a:ext cx="2305050" cy="1561465"/>
                    </a:xfrm>
                    <a:prstGeom prst="rect">
                      <a:avLst/>
                    </a:prstGeom>
                    <a:noFill/>
                    <a:ln>
                      <a:noFill/>
                    </a:ln>
                    <a:extLst>
                      <a:ext uri="{53640926-AAD7-44D8-BBD7-CCE9431645EC}">
                        <a14:shadowObscured xmlns:a14="http://schemas.microsoft.com/office/drawing/2010/main"/>
                      </a:ext>
                    </a:extLst>
                  </pic:spPr>
                </pic:pic>
              </a:graphicData>
            </a:graphic>
          </wp:inline>
        </w:drawing>
      </w:r>
      <w:r w:rsidR="00C04475">
        <w:t xml:space="preserve"> </w:t>
      </w:r>
    </w:p>
    <w:p w:rsidR="003E1F86" w:rsidRDefault="003E1F86" w:rsidP="00C04475">
      <w:pPr>
        <w:spacing w:line="360" w:lineRule="auto"/>
        <w:divId w:val="1125198629"/>
      </w:pPr>
      <w:r>
        <w:t xml:space="preserve">4. The number of hemlock trees in the southern Appalachian </w:t>
      </w:r>
      <w:r w:rsidR="000E103C">
        <w:t>Mountains</w:t>
      </w:r>
      <w:r>
        <w:t xml:space="preserve"> is declining as a result of an infestation of hemlock woolly </w:t>
      </w:r>
      <w:proofErr w:type="spellStart"/>
      <w:r>
        <w:t>adelgids</w:t>
      </w:r>
      <w:proofErr w:type="spellEnd"/>
      <w:r>
        <w:t xml:space="preserve"> (a kind of insect).</w:t>
      </w:r>
    </w:p>
    <w:p w:rsidR="003E1F86" w:rsidRDefault="003E1F86" w:rsidP="004E1DE6">
      <w:pPr>
        <w:spacing w:line="360" w:lineRule="auto"/>
        <w:ind w:left="1296" w:hanging="720"/>
        <w:divId w:val="1125198629"/>
      </w:pPr>
      <w:r>
        <w:t xml:space="preserve"> • There are </w:t>
      </w:r>
      <w:proofErr w:type="gramStart"/>
      <w:r>
        <w:t>H(</w:t>
      </w:r>
      <w:proofErr w:type="gramEnd"/>
      <w:r>
        <w:t xml:space="preserve">d) </w:t>
      </w:r>
      <w:r w:rsidRPr="00FB337D">
        <w:rPr>
          <w:i/>
        </w:rPr>
        <w:t>healthy</w:t>
      </w:r>
      <w:r>
        <w:t xml:space="preserve"> hemlock trees in the southern Appalachian </w:t>
      </w:r>
      <w:r w:rsidR="000E103C">
        <w:t>M</w:t>
      </w:r>
      <w:r>
        <w:t xml:space="preserve">ountains </w:t>
      </w:r>
      <w:r w:rsidRPr="00FB337D">
        <w:rPr>
          <w:i/>
        </w:rPr>
        <w:t>d</w:t>
      </w:r>
      <w:r>
        <w:t xml:space="preserve"> days after January 1, 2017. </w:t>
      </w:r>
    </w:p>
    <w:p w:rsidR="003E1F86" w:rsidRDefault="003E1F86" w:rsidP="004E1DE6">
      <w:pPr>
        <w:spacing w:line="360" w:lineRule="auto"/>
        <w:ind w:left="1296" w:hanging="720"/>
        <w:divId w:val="1125198629"/>
      </w:pPr>
      <w:r>
        <w:t xml:space="preserve">• There are </w:t>
      </w:r>
      <w:proofErr w:type="gramStart"/>
      <w:r>
        <w:t>I(</w:t>
      </w:r>
      <w:proofErr w:type="gramEnd"/>
      <w:r>
        <w:t xml:space="preserve">d) infested hemlock trees in the southern Appalachian </w:t>
      </w:r>
      <w:r w:rsidR="000E103C">
        <w:t>M</w:t>
      </w:r>
      <w:r>
        <w:t xml:space="preserve">ountains </w:t>
      </w:r>
      <w:r w:rsidRPr="00FB337D">
        <w:rPr>
          <w:i/>
        </w:rPr>
        <w:t>d</w:t>
      </w:r>
      <w:r>
        <w:t xml:space="preserve"> days after January 1, 2017. </w:t>
      </w:r>
    </w:p>
    <w:p w:rsidR="003E1F86" w:rsidRDefault="004E1DE6" w:rsidP="003E1F86">
      <w:pPr>
        <w:spacing w:line="360" w:lineRule="auto"/>
        <w:divId w:val="1125198629"/>
      </w:pPr>
      <w:r>
        <w:t xml:space="preserve">   </w:t>
      </w:r>
      <w:r w:rsidR="003E1F86">
        <w:t xml:space="preserve">Note that all hemlock trees are considered healthy unless they are infested. </w:t>
      </w:r>
    </w:p>
    <w:p w:rsidR="003E1F86" w:rsidRDefault="00FB337D" w:rsidP="00C04475">
      <w:pPr>
        <w:spacing w:line="360" w:lineRule="auto"/>
        <w:ind w:left="1296" w:hanging="720"/>
        <w:divId w:val="1125198629"/>
      </w:pPr>
      <w:r>
        <w:t xml:space="preserve">(a) </w:t>
      </w:r>
      <w:r w:rsidR="003E1F86">
        <w:t xml:space="preserve"> Let </w:t>
      </w:r>
      <w:proofErr w:type="gramStart"/>
      <w:r w:rsidR="003E1F86">
        <w:t>J(</w:t>
      </w:r>
      <w:proofErr w:type="gramEnd"/>
      <w:r w:rsidR="003E1F86">
        <w:t xml:space="preserve">w) be the number of </w:t>
      </w:r>
      <w:r w:rsidR="003E1F86" w:rsidRPr="00FB337D">
        <w:rPr>
          <w:i/>
        </w:rPr>
        <w:t>healthy</w:t>
      </w:r>
      <w:r w:rsidR="003E1F86">
        <w:t xml:space="preserve"> hemlock trees in the southern Appalachian </w:t>
      </w:r>
      <w:r w:rsidR="000E103C">
        <w:t>M</w:t>
      </w:r>
      <w:r w:rsidR="003E1F86">
        <w:t xml:space="preserve">ountains </w:t>
      </w:r>
      <w:r w:rsidR="003E1F86" w:rsidRPr="00FB337D">
        <w:rPr>
          <w:i/>
        </w:rPr>
        <w:t>w</w:t>
      </w:r>
      <w:r w:rsidR="003E1F86">
        <w:t xml:space="preserve"> weeks after January 1, 2017. Find a formula for </w:t>
      </w:r>
      <w:proofErr w:type="gramStart"/>
      <w:r w:rsidR="003E1F86">
        <w:t>J(</w:t>
      </w:r>
      <w:proofErr w:type="gramEnd"/>
      <w:r w:rsidR="003E1F86">
        <w:t xml:space="preserve">w) in terms of any or all of the functions </w:t>
      </w:r>
      <w:r w:rsidR="003E1F86" w:rsidRPr="00C04475">
        <w:rPr>
          <w:i/>
        </w:rPr>
        <w:t>H</w:t>
      </w:r>
      <w:r w:rsidR="003E1F86">
        <w:t xml:space="preserve"> and </w:t>
      </w:r>
      <w:r w:rsidR="003E1F86" w:rsidRPr="00C04475">
        <w:rPr>
          <w:i/>
        </w:rPr>
        <w:t>I</w:t>
      </w:r>
      <w:r w:rsidR="003E1F86">
        <w:t xml:space="preserve">. </w:t>
      </w:r>
    </w:p>
    <w:p w:rsidR="00C04475" w:rsidRDefault="00FB337D" w:rsidP="00C04475">
      <w:pPr>
        <w:spacing w:line="360" w:lineRule="auto"/>
        <w:ind w:left="1296" w:hanging="720"/>
        <w:divId w:val="1125198629"/>
      </w:pPr>
      <w:r>
        <w:t xml:space="preserve">(b)  </w:t>
      </w:r>
      <w:r w:rsidR="003E1F86">
        <w:t xml:space="preserve"> Let </w:t>
      </w:r>
      <w:proofErr w:type="gramStart"/>
      <w:r w:rsidR="003E1F86">
        <w:t>F(</w:t>
      </w:r>
      <w:proofErr w:type="gramEnd"/>
      <w:r w:rsidR="003E1F86">
        <w:t xml:space="preserve">d) be the fraction of the hemlock trees in the southern Appalachian </w:t>
      </w:r>
      <w:r>
        <w:t>M</w:t>
      </w:r>
      <w:r w:rsidR="003E1F86">
        <w:t xml:space="preserve">ountains that are infested </w:t>
      </w:r>
      <w:r w:rsidR="003E1F86" w:rsidRPr="00FB337D">
        <w:rPr>
          <w:i/>
        </w:rPr>
        <w:t>d</w:t>
      </w:r>
      <w:r w:rsidR="003E1F86">
        <w:t xml:space="preserve"> days after January 1, 201</w:t>
      </w:r>
      <w:r>
        <w:t>7</w:t>
      </w:r>
      <w:r w:rsidR="003E1F86">
        <w:t xml:space="preserve">. Find a formula for </w:t>
      </w:r>
      <w:proofErr w:type="gramStart"/>
      <w:r w:rsidR="003E1F86">
        <w:t>F(</w:t>
      </w:r>
      <w:proofErr w:type="gramEnd"/>
      <w:r w:rsidR="003E1F86">
        <w:t>d) in terms of any o</w:t>
      </w:r>
      <w:r>
        <w:t xml:space="preserve">r all of the functions </w:t>
      </w:r>
      <w:r w:rsidR="00C04475" w:rsidRPr="00C04475">
        <w:rPr>
          <w:i/>
        </w:rPr>
        <w:t>H</w:t>
      </w:r>
      <w:r w:rsidR="00C04475">
        <w:t xml:space="preserve"> and </w:t>
      </w:r>
      <w:r w:rsidR="00C04475" w:rsidRPr="00C04475">
        <w:rPr>
          <w:i/>
        </w:rPr>
        <w:t>I</w:t>
      </w:r>
      <w:r w:rsidR="00C04475">
        <w:t xml:space="preserve">. </w:t>
      </w:r>
    </w:p>
    <w:p w:rsidR="00FB337D" w:rsidRDefault="00C04475" w:rsidP="004E1DE6">
      <w:pPr>
        <w:spacing w:line="360" w:lineRule="auto"/>
        <w:ind w:left="1296" w:hanging="720"/>
        <w:divId w:val="1125198629"/>
      </w:pPr>
      <w:r>
        <w:t xml:space="preserve"> </w:t>
      </w:r>
      <w:r w:rsidR="00FB337D">
        <w:t>(c)</w:t>
      </w:r>
      <w:r w:rsidR="003E1F86">
        <w:t xml:space="preserve">  Let K(d) be the total number of hemlock trees in the southern Appalachian </w:t>
      </w:r>
      <w:r w:rsidR="00FB337D">
        <w:t>M</w:t>
      </w:r>
      <w:r w:rsidR="003E1F86">
        <w:t xml:space="preserve">ountains, in thousands, </w:t>
      </w:r>
      <w:r w:rsidR="003E1F86" w:rsidRPr="00FB337D">
        <w:rPr>
          <w:i/>
        </w:rPr>
        <w:t>d</w:t>
      </w:r>
      <w:r w:rsidR="003E1F86">
        <w:t xml:space="preserve"> days after January 1, 201</w:t>
      </w:r>
      <w:r w:rsidR="00FB337D">
        <w:t>7</w:t>
      </w:r>
      <w:r w:rsidR="003E1F86">
        <w:t xml:space="preserve">. Find a formula for </w:t>
      </w:r>
      <w:proofErr w:type="gramStart"/>
      <w:r w:rsidR="003E1F86">
        <w:t>K(</w:t>
      </w:r>
      <w:proofErr w:type="gramEnd"/>
      <w:r w:rsidR="003E1F86">
        <w:t xml:space="preserve">d) in terms of any or all of the functions </w:t>
      </w:r>
      <w:r w:rsidRPr="00C04475">
        <w:rPr>
          <w:i/>
        </w:rPr>
        <w:t>H</w:t>
      </w:r>
      <w:r>
        <w:t xml:space="preserve"> and </w:t>
      </w:r>
      <w:r w:rsidRPr="00C04475">
        <w:rPr>
          <w:i/>
        </w:rPr>
        <w:t>I</w:t>
      </w:r>
      <w:r>
        <w:t xml:space="preserve">. </w:t>
      </w:r>
    </w:p>
    <w:p w:rsidR="003E1F86" w:rsidRDefault="00FB337D" w:rsidP="00C04475">
      <w:pPr>
        <w:spacing w:line="360" w:lineRule="auto"/>
        <w:ind w:left="1296" w:hanging="720"/>
        <w:divId w:val="1125198629"/>
      </w:pPr>
      <w:r>
        <w:t xml:space="preserve">(d) </w:t>
      </w:r>
      <w:r w:rsidR="003E1F86">
        <w:t xml:space="preserve"> The number of hemlock trees </w:t>
      </w:r>
      <w:r w:rsidR="003E1F86" w:rsidRPr="00FB337D">
        <w:rPr>
          <w:i/>
        </w:rPr>
        <w:t>I</w:t>
      </w:r>
      <w:r w:rsidR="003E1F86">
        <w:t xml:space="preserve"> that are infested in the southern Appalachian </w:t>
      </w:r>
      <w:r>
        <w:t>M</w:t>
      </w:r>
      <w:r w:rsidR="003E1F86">
        <w:t xml:space="preserve">ountains is inversely proportional to the cube of the total amount of money </w:t>
      </w:r>
      <w:r w:rsidR="003E1F86" w:rsidRPr="00FB337D">
        <w:rPr>
          <w:i/>
        </w:rPr>
        <w:t>M</w:t>
      </w:r>
      <w:r w:rsidR="003E1F86">
        <w:t xml:space="preserve"> (in millions of dollars) that the governm</w:t>
      </w:r>
      <w:r w:rsidR="00C04475">
        <w:t xml:space="preserve">ent spends combating the spread </w:t>
      </w:r>
      <w:r w:rsidR="003E1F86">
        <w:t xml:space="preserve">of the </w:t>
      </w:r>
      <w:proofErr w:type="spellStart"/>
      <w:r w:rsidR="003E1F86">
        <w:t>adelgids</w:t>
      </w:r>
      <w:proofErr w:type="spellEnd"/>
      <w:r w:rsidR="003E1F86">
        <w:t xml:space="preserve">. Write a formula for </w:t>
      </w:r>
      <w:r w:rsidR="003E1F86" w:rsidRPr="00FB337D">
        <w:rPr>
          <w:i/>
        </w:rPr>
        <w:t>I</w:t>
      </w:r>
      <w:r w:rsidR="003E1F86">
        <w:t xml:space="preserve"> in terms of </w:t>
      </w:r>
      <w:r w:rsidR="003E1F86" w:rsidRPr="00FB337D">
        <w:rPr>
          <w:i/>
        </w:rPr>
        <w:t>M</w:t>
      </w:r>
      <w:r w:rsidR="003E1F86">
        <w:t xml:space="preserve">, assuming that there were 2,000 infested trees when the government had spent 3 million dollars. </w:t>
      </w:r>
    </w:p>
    <w:p w:rsidR="00FB337D" w:rsidRDefault="00FB337D" w:rsidP="00C04475">
      <w:pPr>
        <w:spacing w:line="360" w:lineRule="auto"/>
        <w:ind w:left="1296" w:hanging="720"/>
        <w:divId w:val="1125198629"/>
      </w:pPr>
      <w:r>
        <w:t xml:space="preserve">(e)  </w:t>
      </w:r>
      <w:r w:rsidR="003E1F86">
        <w:t xml:space="preserve"> The number of hemlock woolly </w:t>
      </w:r>
      <w:proofErr w:type="spellStart"/>
      <w:r w:rsidR="003E1F86">
        <w:t>adelgids</w:t>
      </w:r>
      <w:proofErr w:type="spellEnd"/>
      <w:r w:rsidR="003E1F86">
        <w:t xml:space="preserve"> </w:t>
      </w:r>
      <w:r w:rsidR="003E1F86" w:rsidRPr="00FB337D">
        <w:rPr>
          <w:i/>
        </w:rPr>
        <w:t>A</w:t>
      </w:r>
      <w:r w:rsidR="003E1F86">
        <w:t xml:space="preserve"> (in millions) is also a function of the amount of money </w:t>
      </w:r>
      <w:r w:rsidR="003E1F86" w:rsidRPr="00FB337D">
        <w:rPr>
          <w:i/>
        </w:rPr>
        <w:t>M</w:t>
      </w:r>
      <w:r w:rsidR="003E1F86">
        <w:t xml:space="preserve"> (in millions of dollars) that the government spends to try to preserve the hemlock trees, and is given by: </w:t>
      </w:r>
    </w:p>
    <w:p w:rsidR="00FB337D" w:rsidRPr="00FB337D" w:rsidRDefault="00FB337D" w:rsidP="00FB337D">
      <w:pPr>
        <w:spacing w:line="360" w:lineRule="auto"/>
        <w:jc w:val="center"/>
        <w:divId w:val="1125198629"/>
        <w:rPr>
          <w:sz w:val="28"/>
          <w:szCs w:val="28"/>
        </w:rPr>
      </w:pP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M</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M</m:t>
            </m:r>
          </m:den>
        </m:f>
        <m:r>
          <w:rPr>
            <w:rFonts w:ascii="Cambria Math" w:hAnsi="Cambria Math"/>
            <w:sz w:val="28"/>
            <w:szCs w:val="28"/>
          </w:rPr>
          <m:t xml:space="preserve">     </m:t>
        </m:r>
      </m:oMath>
      <w:proofErr w:type="gramStart"/>
      <w:r w:rsidR="003E1F86" w:rsidRPr="00FB337D">
        <w:rPr>
          <w:sz w:val="28"/>
          <w:szCs w:val="28"/>
        </w:rPr>
        <w:t>for</w:t>
      </w:r>
      <w:proofErr w:type="gramEnd"/>
      <w:r w:rsidR="003E1F86" w:rsidRPr="00FB337D">
        <w:rPr>
          <w:sz w:val="28"/>
          <w:szCs w:val="28"/>
        </w:rPr>
        <w:t xml:space="preserve"> M ≥ 4.</w:t>
      </w:r>
    </w:p>
    <w:p w:rsidR="000033C1" w:rsidRDefault="003E1F86" w:rsidP="00C61867">
      <w:pPr>
        <w:spacing w:line="360" w:lineRule="auto"/>
        <w:ind w:left="2016" w:hanging="720"/>
        <w:divId w:val="1125198629"/>
      </w:pPr>
      <w:r>
        <w:t xml:space="preserve">Find the equation of the horizontal asymptote of y = </w:t>
      </w:r>
      <w:proofErr w:type="gramStart"/>
      <w:r>
        <w:t>A(</w:t>
      </w:r>
      <w:proofErr w:type="gramEnd"/>
      <w:r>
        <w:t xml:space="preserve">M), and interpret this horizontal asymptote in </w:t>
      </w:r>
      <w:r w:rsidRPr="00FB337D">
        <w:rPr>
          <w:i/>
        </w:rPr>
        <w:t>practical terms</w:t>
      </w:r>
      <w:r>
        <w:t xml:space="preserve">. </w:t>
      </w:r>
    </w:p>
    <w:p w:rsidR="00F0069C" w:rsidRDefault="000E103C" w:rsidP="00F0069C">
      <w:pPr>
        <w:spacing w:line="360" w:lineRule="auto"/>
        <w:divId w:val="1125198629"/>
      </w:pPr>
      <w:r>
        <w:rPr>
          <w:noProof/>
          <w:lang w:eastAsia="en-US"/>
        </w:rPr>
        <w:lastRenderedPageBreak/>
        <w:t xml:space="preserve">                </w:t>
      </w:r>
      <w:r w:rsidR="00C61867">
        <w:rPr>
          <w:noProof/>
          <w:lang w:eastAsia="en-US"/>
        </w:rPr>
        <w:t xml:space="preserve">                    </w:t>
      </w:r>
      <w:r>
        <w:rPr>
          <w:noProof/>
          <w:lang w:eastAsia="en-US"/>
        </w:rPr>
        <w:t xml:space="preserve">   </w:t>
      </w:r>
      <w:r>
        <w:rPr>
          <w:noProof/>
          <w:lang w:eastAsia="en-US"/>
        </w:rPr>
        <w:drawing>
          <wp:inline distT="0" distB="0" distL="0" distR="0">
            <wp:extent cx="628650" cy="628650"/>
            <wp:effectExtent l="0" t="0" r="0" b="0"/>
            <wp:docPr id="9" name="Picture 9" descr="Greenfly inse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eenfly insec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527" cy="646527"/>
                    </a:xfrm>
                    <a:prstGeom prst="rect">
                      <a:avLst/>
                    </a:prstGeom>
                    <a:noFill/>
                    <a:ln>
                      <a:noFill/>
                    </a:ln>
                  </pic:spPr>
                </pic:pic>
              </a:graphicData>
            </a:graphic>
          </wp:inline>
        </w:drawing>
      </w:r>
      <w:r>
        <w:rPr>
          <w:noProof/>
          <w:lang w:eastAsia="en-US"/>
        </w:rPr>
        <w:t xml:space="preserve">                                  </w:t>
      </w:r>
      <w:r w:rsidRPr="000E103C">
        <w:t xml:space="preserve"> </w:t>
      </w:r>
      <w:r>
        <w:rPr>
          <w:noProof/>
          <w:lang w:eastAsia="en-US"/>
        </w:rPr>
        <w:drawing>
          <wp:inline distT="0" distB="0" distL="0" distR="0">
            <wp:extent cx="1518170" cy="2247470"/>
            <wp:effectExtent l="0" t="0" r="6350" b="635"/>
            <wp:docPr id="10" name="Picture 10" descr="Résultats de recherche d'images pour « hemlock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s de recherche d'images pour « hemlock clipart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083" t="1631" r="5330" b="4607"/>
                    <a:stretch/>
                  </pic:blipFill>
                  <pic:spPr bwMode="auto">
                    <a:xfrm>
                      <a:off x="0" y="0"/>
                      <a:ext cx="1543673" cy="2285224"/>
                    </a:xfrm>
                    <a:prstGeom prst="rect">
                      <a:avLst/>
                    </a:prstGeom>
                    <a:noFill/>
                    <a:ln>
                      <a:noFill/>
                    </a:ln>
                    <a:extLst>
                      <a:ext uri="{53640926-AAD7-44D8-BBD7-CCE9431645EC}">
                        <a14:shadowObscured xmlns:a14="http://schemas.microsoft.com/office/drawing/2010/main"/>
                      </a:ext>
                    </a:extLst>
                  </pic:spPr>
                </pic:pic>
              </a:graphicData>
            </a:graphic>
          </wp:inline>
        </w:drawing>
      </w: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815540" w:rsidRDefault="00815540" w:rsidP="00F0069C">
      <w:pPr>
        <w:spacing w:line="360" w:lineRule="auto"/>
        <w:divId w:val="1125198629"/>
      </w:pPr>
    </w:p>
    <w:p w:rsidR="00697674" w:rsidRPr="004E1DE6" w:rsidRDefault="00C61867" w:rsidP="004E1DE6">
      <w:pPr>
        <w:jc w:val="center"/>
        <w:divId w:val="1125198629"/>
        <w:rPr>
          <w:rFonts w:ascii="Algerian" w:hAnsi="Algerian"/>
          <w:sz w:val="18"/>
          <w:szCs w:val="18"/>
        </w:rPr>
      </w:pPr>
      <w:hyperlink r:id="rId13" w:history="1">
        <w:r w:rsidR="006C0093" w:rsidRPr="004E1DE6">
          <w:rPr>
            <w:rStyle w:val="Hyperlink"/>
            <w:rFonts w:ascii="Algerian" w:hAnsi="Algerian"/>
            <w:sz w:val="18"/>
            <w:szCs w:val="18"/>
          </w:rPr>
          <w:t>Course Home Page</w:t>
        </w:r>
      </w:hyperlink>
      <w:r w:rsidR="006C0093" w:rsidRPr="004E1DE6">
        <w:rPr>
          <w:rFonts w:ascii="Algerian" w:hAnsi="Algerian"/>
          <w:sz w:val="18"/>
          <w:szCs w:val="18"/>
        </w:rPr>
        <w:t>      </w:t>
      </w:r>
      <w:r w:rsidR="00CE12E4" w:rsidRPr="004E1DE6">
        <w:rPr>
          <w:rFonts w:ascii="Algerian" w:hAnsi="Algerian"/>
          <w:sz w:val="18"/>
          <w:szCs w:val="18"/>
        </w:rPr>
        <w:t xml:space="preserve">                        </w:t>
      </w:r>
      <w:r w:rsidR="006C0093" w:rsidRPr="004E1DE6">
        <w:rPr>
          <w:rFonts w:ascii="Algerian" w:hAnsi="Algerian"/>
          <w:sz w:val="18"/>
          <w:szCs w:val="18"/>
        </w:rPr>
        <w:t xml:space="preserve">    </w:t>
      </w:r>
      <w:hyperlink r:id="rId14" w:history="1">
        <w:r w:rsidR="006C0093" w:rsidRPr="004E1DE6">
          <w:rPr>
            <w:rStyle w:val="Hyperlink"/>
            <w:rFonts w:ascii="Algerian" w:hAnsi="Algerian"/>
            <w:sz w:val="18"/>
            <w:szCs w:val="18"/>
          </w:rPr>
          <w:t>Department Home Page</w:t>
        </w:r>
      </w:hyperlink>
      <w:r w:rsidR="006C0093" w:rsidRPr="004E1DE6">
        <w:rPr>
          <w:rFonts w:ascii="Algerian" w:hAnsi="Algerian"/>
          <w:sz w:val="18"/>
          <w:szCs w:val="18"/>
        </w:rPr>
        <w:t>    </w:t>
      </w:r>
      <w:r w:rsidR="00CE12E4" w:rsidRPr="004E1DE6">
        <w:rPr>
          <w:rFonts w:ascii="Algerian" w:hAnsi="Algerian"/>
          <w:sz w:val="18"/>
          <w:szCs w:val="18"/>
        </w:rPr>
        <w:t xml:space="preserve">                     </w:t>
      </w:r>
      <w:r w:rsidR="006C0093" w:rsidRPr="004E1DE6">
        <w:rPr>
          <w:rFonts w:ascii="Algerian" w:hAnsi="Algerian"/>
          <w:sz w:val="18"/>
          <w:szCs w:val="18"/>
        </w:rPr>
        <w:t xml:space="preserve">    </w:t>
      </w:r>
      <w:hyperlink r:id="rId15" w:history="1">
        <w:r w:rsidR="006C0093" w:rsidRPr="004E1DE6">
          <w:rPr>
            <w:rStyle w:val="Hyperlink"/>
            <w:rFonts w:ascii="Algerian" w:hAnsi="Algerian"/>
            <w:sz w:val="18"/>
            <w:szCs w:val="18"/>
          </w:rPr>
          <w:t>Loyola Home Page</w:t>
        </w:r>
      </w:hyperlink>
    </w:p>
    <w:sectPr w:rsidR="00697674" w:rsidRPr="004E1DE6" w:rsidSect="00CD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183"/>
    <w:multiLevelType w:val="hybridMultilevel"/>
    <w:tmpl w:val="A91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35C1"/>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22C"/>
    <w:multiLevelType w:val="hybridMultilevel"/>
    <w:tmpl w:val="BDD8C312"/>
    <w:lvl w:ilvl="0" w:tplc="D84EE4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22B7F"/>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E2922"/>
    <w:multiLevelType w:val="hybridMultilevel"/>
    <w:tmpl w:val="387A0CF6"/>
    <w:lvl w:ilvl="0" w:tplc="8FAE7C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8106F"/>
    <w:multiLevelType w:val="hybridMultilevel"/>
    <w:tmpl w:val="283CFCB4"/>
    <w:lvl w:ilvl="0" w:tplc="09A2EFE4">
      <w:start w:val="4"/>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A206C27"/>
    <w:multiLevelType w:val="hybridMultilevel"/>
    <w:tmpl w:val="204C8E1E"/>
    <w:lvl w:ilvl="0" w:tplc="1C5E9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F"/>
    <w:rsid w:val="000033C1"/>
    <w:rsid w:val="00012004"/>
    <w:rsid w:val="00021793"/>
    <w:rsid w:val="00025B81"/>
    <w:rsid w:val="000E103C"/>
    <w:rsid w:val="00110991"/>
    <w:rsid w:val="00141B21"/>
    <w:rsid w:val="00185A2F"/>
    <w:rsid w:val="001C78EE"/>
    <w:rsid w:val="00207BAF"/>
    <w:rsid w:val="002F520B"/>
    <w:rsid w:val="00304BD7"/>
    <w:rsid w:val="003E1F86"/>
    <w:rsid w:val="004B357C"/>
    <w:rsid w:val="004E1DE6"/>
    <w:rsid w:val="005139B1"/>
    <w:rsid w:val="00533313"/>
    <w:rsid w:val="00554C23"/>
    <w:rsid w:val="005725D0"/>
    <w:rsid w:val="005C3565"/>
    <w:rsid w:val="005D52E5"/>
    <w:rsid w:val="005E318C"/>
    <w:rsid w:val="005F097A"/>
    <w:rsid w:val="00644C92"/>
    <w:rsid w:val="00684AE6"/>
    <w:rsid w:val="0068706A"/>
    <w:rsid w:val="00697674"/>
    <w:rsid w:val="006A121F"/>
    <w:rsid w:val="006B77E6"/>
    <w:rsid w:val="006C0093"/>
    <w:rsid w:val="0074767F"/>
    <w:rsid w:val="00756D01"/>
    <w:rsid w:val="00815540"/>
    <w:rsid w:val="008556F1"/>
    <w:rsid w:val="00855DD7"/>
    <w:rsid w:val="00897C71"/>
    <w:rsid w:val="00907CD2"/>
    <w:rsid w:val="00937DFF"/>
    <w:rsid w:val="0094778D"/>
    <w:rsid w:val="009A3F2E"/>
    <w:rsid w:val="00A221BE"/>
    <w:rsid w:val="00B21884"/>
    <w:rsid w:val="00B547BF"/>
    <w:rsid w:val="00B55150"/>
    <w:rsid w:val="00B8326E"/>
    <w:rsid w:val="00BE3577"/>
    <w:rsid w:val="00C04475"/>
    <w:rsid w:val="00C61867"/>
    <w:rsid w:val="00CC35E6"/>
    <w:rsid w:val="00CD7EDA"/>
    <w:rsid w:val="00CE12E4"/>
    <w:rsid w:val="00D11389"/>
    <w:rsid w:val="00DB248B"/>
    <w:rsid w:val="00DD5BD3"/>
    <w:rsid w:val="00E01EE1"/>
    <w:rsid w:val="00E34B04"/>
    <w:rsid w:val="00E85531"/>
    <w:rsid w:val="00E94F48"/>
    <w:rsid w:val="00EF0F04"/>
    <w:rsid w:val="00F0069C"/>
    <w:rsid w:val="00F37641"/>
    <w:rsid w:val="00FB337D"/>
    <w:rsid w:val="00FB580A"/>
    <w:rsid w:val="00FE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F2A7D-5ADF-4B66-B1B9-A531A6B8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71"/>
    <w:rPr>
      <w:rFonts w:eastAsia="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C71"/>
    <w:rPr>
      <w:color w:val="0000EE"/>
      <w:u w:val="single"/>
    </w:rPr>
  </w:style>
  <w:style w:type="character" w:styleId="FollowedHyperlink">
    <w:name w:val="FollowedHyperlink"/>
    <w:rsid w:val="00897C71"/>
    <w:rPr>
      <w:color w:val="551A8B"/>
      <w:u w:val="single"/>
    </w:rPr>
  </w:style>
  <w:style w:type="paragraph" w:styleId="NormalWeb">
    <w:name w:val="Normal (Web)"/>
    <w:basedOn w:val="Normal"/>
    <w:uiPriority w:val="99"/>
    <w:rsid w:val="00897C71"/>
    <w:pPr>
      <w:spacing w:before="100" w:beforeAutospacing="1" w:after="100" w:afterAutospacing="1"/>
    </w:pPr>
  </w:style>
  <w:style w:type="paragraph" w:styleId="ListParagraph">
    <w:name w:val="List Paragraph"/>
    <w:basedOn w:val="Normal"/>
    <w:uiPriority w:val="34"/>
    <w:qFormat/>
    <w:rsid w:val="002F520B"/>
    <w:pPr>
      <w:overflowPunct w:val="0"/>
      <w:autoSpaceDE w:val="0"/>
      <w:autoSpaceDN w:val="0"/>
      <w:adjustRightInd w:val="0"/>
      <w:ind w:left="720"/>
      <w:textAlignment w:val="baseline"/>
    </w:pPr>
    <w:rPr>
      <w:color w:val="auto"/>
      <w:sz w:val="20"/>
      <w:szCs w:val="20"/>
      <w:lang w:eastAsia="en-US"/>
    </w:rPr>
  </w:style>
  <w:style w:type="character" w:customStyle="1" w:styleId="MathematicaFormatStandardForm">
    <w:name w:val="MathematicaFormatStandardForm"/>
    <w:uiPriority w:val="99"/>
    <w:rsid w:val="002F520B"/>
    <w:rPr>
      <w:rFonts w:ascii="Courier" w:hAnsi="Courier" w:cs="Courier"/>
    </w:rPr>
  </w:style>
  <w:style w:type="paragraph" w:styleId="PlainText">
    <w:name w:val="Plain Text"/>
    <w:basedOn w:val="Normal"/>
    <w:link w:val="PlainTextChar"/>
    <w:rsid w:val="00684AE6"/>
    <w:rPr>
      <w:rFonts w:ascii="Courier New" w:hAnsi="Courier New"/>
      <w:color w:val="auto"/>
      <w:sz w:val="20"/>
      <w:szCs w:val="20"/>
      <w:lang w:eastAsia="en-US"/>
    </w:rPr>
  </w:style>
  <w:style w:type="character" w:customStyle="1" w:styleId="PlainTextChar">
    <w:name w:val="Plain Text Char"/>
    <w:basedOn w:val="DefaultParagraphFont"/>
    <w:link w:val="PlainText"/>
    <w:rsid w:val="00684AE6"/>
    <w:rPr>
      <w:rFonts w:ascii="Courier New" w:eastAsia="Times New Roman" w:hAnsi="Courier New"/>
    </w:rPr>
  </w:style>
  <w:style w:type="paragraph" w:styleId="BalloonText">
    <w:name w:val="Balloon Text"/>
    <w:basedOn w:val="Normal"/>
    <w:link w:val="BalloonTextChar"/>
    <w:semiHidden/>
    <w:unhideWhenUsed/>
    <w:rsid w:val="000033C1"/>
    <w:rPr>
      <w:rFonts w:ascii="Segoe UI" w:hAnsi="Segoe UI" w:cs="Segoe UI"/>
      <w:sz w:val="18"/>
      <w:szCs w:val="18"/>
    </w:rPr>
  </w:style>
  <w:style w:type="character" w:customStyle="1" w:styleId="BalloonTextChar">
    <w:name w:val="Balloon Text Char"/>
    <w:basedOn w:val="DefaultParagraphFont"/>
    <w:link w:val="BalloonText"/>
    <w:semiHidden/>
    <w:rsid w:val="000033C1"/>
    <w:rPr>
      <w:rFonts w:ascii="Segoe UI" w:eastAsia="Times New Roman" w:hAnsi="Segoe UI" w:cs="Segoe UI"/>
      <w:color w:val="000000"/>
      <w:sz w:val="18"/>
      <w:szCs w:val="18"/>
      <w:lang w:eastAsia="zh-CN"/>
    </w:rPr>
  </w:style>
  <w:style w:type="character" w:styleId="PlaceholderText">
    <w:name w:val="Placeholder Text"/>
    <w:basedOn w:val="DefaultParagraphFont"/>
    <w:uiPriority w:val="99"/>
    <w:semiHidden/>
    <w:rsid w:val="00FB337D"/>
    <w:rPr>
      <w:color w:val="808080"/>
    </w:rPr>
  </w:style>
  <w:style w:type="table" w:styleId="TableGrid">
    <w:name w:val="Table Grid"/>
    <w:basedOn w:val="TableNormal"/>
    <w:rsid w:val="004E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1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11099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5347">
      <w:bodyDiv w:val="1"/>
      <w:marLeft w:val="0"/>
      <w:marRight w:val="0"/>
      <w:marTop w:val="0"/>
      <w:marBottom w:val="0"/>
      <w:divBdr>
        <w:top w:val="none" w:sz="0" w:space="0" w:color="auto"/>
        <w:left w:val="none" w:sz="0" w:space="0" w:color="auto"/>
        <w:bottom w:val="none" w:sz="0" w:space="0" w:color="auto"/>
        <w:right w:val="none" w:sz="0" w:space="0" w:color="auto"/>
      </w:divBdr>
    </w:div>
    <w:div w:id="968320636">
      <w:bodyDiv w:val="1"/>
      <w:marLeft w:val="0"/>
      <w:marRight w:val="0"/>
      <w:marTop w:val="0"/>
      <w:marBottom w:val="0"/>
      <w:divBdr>
        <w:top w:val="none" w:sz="0" w:space="0" w:color="auto"/>
        <w:left w:val="none" w:sz="0" w:space="0" w:color="auto"/>
        <w:bottom w:val="none" w:sz="0" w:space="0" w:color="auto"/>
        <w:right w:val="none" w:sz="0" w:space="0" w:color="auto"/>
      </w:divBdr>
    </w:div>
    <w:div w:id="112519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70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ath.luc.edu/~ajs/courses/161fall2017/index.pdf"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luc.ed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ath.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class discussion1:  precalc probs</vt:lpstr>
    </vt:vector>
  </TitlesOfParts>
  <Company>Loyola University Chicago</Company>
  <LinksUpToDate>false</LinksUpToDate>
  <CharactersWithSpaces>4939</CharactersWithSpaces>
  <SharedDoc>false</SharedDoc>
  <HLinks>
    <vt:vector size="30" baseType="variant">
      <vt:variant>
        <vt:i4>3407983</vt:i4>
      </vt:variant>
      <vt:variant>
        <vt:i4>39</vt:i4>
      </vt:variant>
      <vt:variant>
        <vt:i4>0</vt:i4>
      </vt:variant>
      <vt:variant>
        <vt:i4>5</vt:i4>
      </vt:variant>
      <vt:variant>
        <vt:lpwstr>http://www.luc.edu/</vt:lpwstr>
      </vt:variant>
      <vt:variant>
        <vt:lpwstr/>
      </vt:variant>
      <vt:variant>
        <vt:i4>786502</vt:i4>
      </vt:variant>
      <vt:variant>
        <vt:i4>36</vt:i4>
      </vt:variant>
      <vt:variant>
        <vt:i4>0</vt:i4>
      </vt:variant>
      <vt:variant>
        <vt:i4>5</vt:i4>
      </vt:variant>
      <vt:variant>
        <vt:lpwstr>http://www.math.luc.edu/</vt:lpwstr>
      </vt:variant>
      <vt:variant>
        <vt:lpwstr/>
      </vt:variant>
      <vt:variant>
        <vt:i4>1769499</vt:i4>
      </vt:variant>
      <vt:variant>
        <vt:i4>33</vt:i4>
      </vt:variant>
      <vt:variant>
        <vt:i4>0</vt:i4>
      </vt:variant>
      <vt:variant>
        <vt:i4>5</vt:i4>
      </vt:variant>
      <vt:variant>
        <vt:lpwstr>http://www.math.luc.edu/~ajs/courses/161summer2009/index.htm</vt:lpwstr>
      </vt:variant>
      <vt:variant>
        <vt:lpwstr/>
      </vt:variant>
      <vt:variant>
        <vt:i4>6094965</vt:i4>
      </vt:variant>
      <vt:variant>
        <vt:i4>30</vt:i4>
      </vt:variant>
      <vt:variant>
        <vt:i4>0</vt:i4>
      </vt:variant>
      <vt:variant>
        <vt:i4>5</vt:i4>
      </vt:variant>
      <vt:variant>
        <vt:lpwstr>http://www.pbs.org/wnet/americanmasters/database/johns_j.html</vt:lpwstr>
      </vt:variant>
      <vt:variant>
        <vt:lpwstr/>
      </vt:variant>
      <vt:variant>
        <vt:i4>2752556</vt:i4>
      </vt:variant>
      <vt:variant>
        <vt:i4>3299</vt:i4>
      </vt:variant>
      <vt:variant>
        <vt:i4>1034</vt:i4>
      </vt:variant>
      <vt:variant>
        <vt:i4>1</vt:i4>
      </vt:variant>
      <vt:variant>
        <vt:lpwstr>http://www.walkerart.org/archive/2/BE7399C3F2E65798616E.jpg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discussion1:  precalc probs</dc:title>
  <dc:creator>ajs</dc:creator>
  <cp:lastModifiedBy>Saleski, Alan</cp:lastModifiedBy>
  <cp:revision>5</cp:revision>
  <cp:lastPrinted>2017-08-20T17:56:00Z</cp:lastPrinted>
  <dcterms:created xsi:type="dcterms:W3CDTF">2017-08-21T17:27:00Z</dcterms:created>
  <dcterms:modified xsi:type="dcterms:W3CDTF">2017-08-28T19:52:00Z</dcterms:modified>
</cp:coreProperties>
</file>