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78" w:rsidRPr="005D1A63" w:rsidRDefault="00A73178" w:rsidP="005D1A63">
      <w:pPr>
        <w:pStyle w:val="Heading1"/>
        <w:spacing w:line="480" w:lineRule="auto"/>
        <w:jc w:val="center"/>
        <w:rPr>
          <w:rFonts w:ascii="Algerian" w:hAnsi="Algerian"/>
          <w:color w:val="0000FF"/>
          <w:sz w:val="32"/>
          <w:szCs w:val="32"/>
        </w:rPr>
      </w:pPr>
      <w:r w:rsidRPr="006179A2">
        <w:rPr>
          <w:rFonts w:ascii="Algerian" w:hAnsi="Algerian"/>
          <w:color w:val="0000FF"/>
          <w:sz w:val="32"/>
          <w:szCs w:val="32"/>
        </w:rPr>
        <w:t>MATH 161</w:t>
      </w:r>
      <w:r w:rsidR="006179A2">
        <w:rPr>
          <w:rFonts w:ascii="Algerian" w:hAnsi="Algerian"/>
          <w:color w:val="0000FF"/>
          <w:sz w:val="32"/>
          <w:szCs w:val="32"/>
        </w:rPr>
        <w:t xml:space="preserve">        </w:t>
      </w:r>
      <w:r w:rsidRPr="006179A2">
        <w:rPr>
          <w:rFonts w:ascii="Algerian" w:hAnsi="Algerian"/>
          <w:color w:val="0000FF"/>
          <w:sz w:val="32"/>
          <w:szCs w:val="32"/>
        </w:rPr>
        <w:t xml:space="preserve">     </w:t>
      </w:r>
      <w:r w:rsidR="006179A2" w:rsidRPr="006179A2">
        <w:rPr>
          <w:rFonts w:ascii="Algerian" w:hAnsi="Algerian"/>
          <w:color w:val="0000FF"/>
          <w:sz w:val="32"/>
          <w:szCs w:val="32"/>
        </w:rPr>
        <w:t xml:space="preserve">Solutions:   </w:t>
      </w:r>
      <w:r w:rsidRPr="006179A2">
        <w:rPr>
          <w:rFonts w:ascii="Algerian" w:hAnsi="Algerian"/>
          <w:color w:val="0000FF"/>
          <w:sz w:val="32"/>
          <w:szCs w:val="32"/>
        </w:rPr>
        <w:t xml:space="preserve">Quiz </w:t>
      </w:r>
      <w:r w:rsidR="001D79C7" w:rsidRPr="006179A2">
        <w:rPr>
          <w:rFonts w:ascii="Algerian" w:hAnsi="Algerian"/>
          <w:color w:val="0000FF"/>
          <w:sz w:val="32"/>
          <w:szCs w:val="32"/>
        </w:rPr>
        <w:t>X</w:t>
      </w:r>
      <w:r w:rsidRPr="006179A2">
        <w:rPr>
          <w:rFonts w:ascii="Algerian" w:hAnsi="Algerian"/>
          <w:color w:val="0000FF"/>
          <w:sz w:val="32"/>
          <w:szCs w:val="32"/>
        </w:rPr>
        <w:tab/>
      </w:r>
      <w:r w:rsidR="006179A2">
        <w:rPr>
          <w:rFonts w:ascii="Algerian" w:hAnsi="Algerian"/>
          <w:color w:val="0000FF"/>
          <w:sz w:val="32"/>
          <w:szCs w:val="32"/>
        </w:rPr>
        <w:t xml:space="preserve"> </w:t>
      </w:r>
      <w:r w:rsidRPr="006179A2">
        <w:rPr>
          <w:rFonts w:ascii="Algerian" w:hAnsi="Algerian"/>
          <w:color w:val="0000FF"/>
          <w:sz w:val="32"/>
          <w:szCs w:val="32"/>
        </w:rPr>
        <w:t xml:space="preserve">       </w:t>
      </w:r>
      <w:r w:rsidR="005D1A63">
        <w:rPr>
          <w:rFonts w:ascii="Algerian" w:hAnsi="Algerian"/>
          <w:color w:val="0000FF"/>
          <w:sz w:val="32"/>
          <w:szCs w:val="32"/>
        </w:rPr>
        <w:t>30 November 201</w:t>
      </w:r>
      <w:r w:rsidR="0016193F">
        <w:rPr>
          <w:rFonts w:ascii="Algerian" w:hAnsi="Algerian"/>
          <w:color w:val="0000FF"/>
          <w:sz w:val="32"/>
          <w:szCs w:val="32"/>
        </w:rPr>
        <w:t>8</w:t>
      </w:r>
      <w:r>
        <w:tab/>
      </w:r>
    </w:p>
    <w:p w:rsidR="00411FAA" w:rsidRPr="009A0449" w:rsidRDefault="00DF1B58" w:rsidP="00D34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25062">
        <w:rPr>
          <w:rFonts w:ascii="Times New Roman" w:hAnsi="Times New Roman" w:cs="Times New Roman"/>
          <w:sz w:val="24"/>
          <w:szCs w:val="24"/>
        </w:rPr>
        <w:t xml:space="preserve"> </w:t>
      </w:r>
      <w:r w:rsidR="00825062">
        <w:rPr>
          <w:rFonts w:ascii="Times New Roman" w:hAnsi="Times New Roman" w:cs="Times New Roman"/>
          <w:sz w:val="24"/>
          <w:szCs w:val="24"/>
        </w:rPr>
        <w:t>Find the a</w:t>
      </w:r>
      <w:r w:rsidRPr="00825062">
        <w:rPr>
          <w:rFonts w:ascii="Times New Roman" w:hAnsi="Times New Roman" w:cs="Times New Roman"/>
          <w:sz w:val="24"/>
          <w:szCs w:val="24"/>
        </w:rPr>
        <w:t>rea between</w:t>
      </w:r>
      <w:r w:rsidR="00825062">
        <w:rPr>
          <w:rFonts w:ascii="Times New Roman" w:hAnsi="Times New Roman" w:cs="Times New Roman"/>
          <w:sz w:val="24"/>
          <w:szCs w:val="24"/>
        </w:rPr>
        <w:t xml:space="preserve"> the </w:t>
      </w:r>
      <w:r w:rsidRPr="00825062">
        <w:rPr>
          <w:rFonts w:ascii="Times New Roman" w:hAnsi="Times New Roman" w:cs="Times New Roman"/>
          <w:sz w:val="24"/>
          <w:szCs w:val="24"/>
        </w:rPr>
        <w:t xml:space="preserve">two curves:  </w:t>
      </w:r>
      <w:r w:rsidR="00411FAA" w:rsidRPr="00825062">
        <w:rPr>
          <w:rFonts w:ascii="Times New Roman" w:hAnsi="Times New Roman" w:cs="Times New Roman"/>
          <w:sz w:val="24"/>
          <w:szCs w:val="24"/>
        </w:rPr>
        <w:t>y = 4x</w:t>
      </w:r>
      <w:r w:rsidR="00411FAA" w:rsidRPr="008250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1FAA" w:rsidRPr="00825062">
        <w:rPr>
          <w:rFonts w:ascii="Times New Roman" w:hAnsi="Times New Roman" w:cs="Times New Roman"/>
          <w:sz w:val="24"/>
          <w:szCs w:val="24"/>
        </w:rPr>
        <w:t xml:space="preserve"> + 10x + </w:t>
      </w:r>
      <w:proofErr w:type="gramStart"/>
      <w:r w:rsidR="00A84556" w:rsidRPr="00825062">
        <w:rPr>
          <w:rFonts w:ascii="Times New Roman" w:hAnsi="Times New Roman" w:cs="Times New Roman"/>
          <w:sz w:val="24"/>
          <w:szCs w:val="24"/>
        </w:rPr>
        <w:t>13</w:t>
      </w:r>
      <w:r w:rsidR="00411FAA" w:rsidRPr="00825062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="00411FAA" w:rsidRPr="00825062">
        <w:rPr>
          <w:rFonts w:ascii="Times New Roman" w:hAnsi="Times New Roman" w:cs="Times New Roman"/>
          <w:sz w:val="24"/>
          <w:szCs w:val="24"/>
        </w:rPr>
        <w:t xml:space="preserve">  y = </w:t>
      </w:r>
      <w:r w:rsidR="00A84556" w:rsidRPr="00825062">
        <w:rPr>
          <w:rFonts w:ascii="Times New Roman" w:hAnsi="Times New Roman" w:cs="Times New Roman"/>
          <w:sz w:val="24"/>
          <w:szCs w:val="24"/>
        </w:rPr>
        <w:t>11</w:t>
      </w:r>
      <w:r w:rsidR="00411FAA" w:rsidRPr="00825062">
        <w:rPr>
          <w:rFonts w:ascii="Times New Roman" w:hAnsi="Times New Roman" w:cs="Times New Roman"/>
          <w:sz w:val="24"/>
          <w:szCs w:val="24"/>
        </w:rPr>
        <w:t xml:space="preserve"> – 4x</w:t>
      </w:r>
      <w:r w:rsidR="00411FAA" w:rsidRPr="008250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1FAA" w:rsidRPr="00825062">
        <w:rPr>
          <w:rFonts w:ascii="Times New Roman" w:hAnsi="Times New Roman" w:cs="Times New Roman"/>
          <w:sz w:val="24"/>
          <w:szCs w:val="24"/>
        </w:rPr>
        <w:t xml:space="preserve">.  </w:t>
      </w:r>
      <w:r w:rsidR="00A84556" w:rsidRPr="009A0449">
        <w:rPr>
          <w:rFonts w:ascii="Times New Roman" w:hAnsi="Times New Roman" w:cs="Times New Roman"/>
          <w:i/>
          <w:sz w:val="24"/>
          <w:szCs w:val="24"/>
        </w:rPr>
        <w:t>Sketch.</w:t>
      </w:r>
    </w:p>
    <w:p w:rsidR="00A84556" w:rsidRDefault="00A84556" w:rsidP="00411F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843" w:rsidRDefault="00EB6C37" w:rsidP="0070684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06843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Pr="00706843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706843">
        <w:rPr>
          <w:rFonts w:ascii="Times New Roman" w:hAnsi="Times New Roman" w:cs="Times New Roman"/>
          <w:color w:val="0000FF"/>
          <w:sz w:val="24"/>
          <w:szCs w:val="24"/>
        </w:rPr>
        <w:t xml:space="preserve">Solving for points of intersection, </w:t>
      </w:r>
      <w:r w:rsidRPr="00706843">
        <w:rPr>
          <w:rFonts w:ascii="Times New Roman" w:hAnsi="Times New Roman" w:cs="Times New Roman"/>
          <w:sz w:val="24"/>
          <w:szCs w:val="24"/>
        </w:rPr>
        <w:t>4x</w:t>
      </w:r>
      <w:r w:rsidRPr="00706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843">
        <w:rPr>
          <w:rFonts w:ascii="Times New Roman" w:hAnsi="Times New Roman" w:cs="Times New Roman"/>
          <w:sz w:val="24"/>
          <w:szCs w:val="24"/>
        </w:rPr>
        <w:t xml:space="preserve"> + 10x + </w:t>
      </w:r>
      <w:proofErr w:type="gramStart"/>
      <w:r w:rsidRPr="00706843">
        <w:rPr>
          <w:rFonts w:ascii="Times New Roman" w:hAnsi="Times New Roman" w:cs="Times New Roman"/>
          <w:sz w:val="24"/>
          <w:szCs w:val="24"/>
        </w:rPr>
        <w:t>13  and</w:t>
      </w:r>
      <w:proofErr w:type="gramEnd"/>
      <w:r w:rsidRPr="00706843">
        <w:rPr>
          <w:rFonts w:ascii="Times New Roman" w:hAnsi="Times New Roman" w:cs="Times New Roman"/>
          <w:sz w:val="24"/>
          <w:szCs w:val="24"/>
        </w:rPr>
        <w:t xml:space="preserve">  y = 11 – 4x</w:t>
      </w:r>
      <w:r w:rsidRPr="007068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</w:p>
    <w:p w:rsidR="009A0449" w:rsidRDefault="009A0449" w:rsidP="009A044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43" w:rsidRPr="00706843" w:rsidRDefault="00706843" w:rsidP="0070684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+10x+13=11-4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⇒8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+10x+2=0</m:t>
        </m:r>
        <m:r>
          <w:rPr>
            <w:rFonts w:ascii="Cambria Math" w:hAnsi="Cambria Math" w:cs="Times New Roman"/>
            <w:sz w:val="24"/>
            <w:szCs w:val="24"/>
          </w:rPr>
          <m:t>⇒</m:t>
        </m:r>
        <m:r>
          <w:rPr>
            <w:rFonts w:ascii="Cambria Math" w:hAnsi="Cambria Math" w:cs="Times New Roman"/>
            <w:sz w:val="24"/>
            <w:szCs w:val="24"/>
          </w:rPr>
          <m:t xml:space="preserve"> 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x+</m:t>
        </m:r>
        <m:r>
          <w:rPr>
            <w:rFonts w:ascii="Cambria Math" w:hAnsi="Cambria Math" w:cs="Times New Roman"/>
            <w:sz w:val="24"/>
            <w:szCs w:val="24"/>
          </w:rPr>
          <m:t>1</m:t>
        </m:r>
        <m:r>
          <w:rPr>
            <w:rFonts w:ascii="Cambria Math" w:hAnsi="Cambria Math" w:cs="Times New Roman"/>
            <w:sz w:val="24"/>
            <w:szCs w:val="24"/>
          </w:rPr>
          <m:t>=0⇒</m:t>
        </m:r>
      </m:oMath>
    </w:p>
    <w:p w:rsidR="00A84556" w:rsidRPr="00706843" w:rsidRDefault="00706843" w:rsidP="00706843">
      <w:p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  <m:r>
          <w:rPr>
            <w:rFonts w:ascii="Cambria Math" w:hAnsi="Cambria Math" w:cs="Times New Roman"/>
            <w:sz w:val="24"/>
            <w:szCs w:val="24"/>
          </w:rPr>
          <m:t>⇒</m:t>
        </m:r>
        <m:r>
          <w:rPr>
            <w:rFonts w:ascii="Cambria Math" w:hAnsi="Cambria Math" w:cs="Times New Roman"/>
            <w:sz w:val="24"/>
            <w:szCs w:val="24"/>
          </w:rPr>
          <m:t>x=-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,  x=-1</m:t>
        </m:r>
      </m:oMath>
      <w:r w:rsidR="00EB6C37" w:rsidRPr="00706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B58" w:rsidRDefault="00706843" w:rsidP="0070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the area between the two parabolas is:</w:t>
      </w:r>
    </w:p>
    <w:p w:rsidR="00706843" w:rsidRPr="009850D3" w:rsidRDefault="00706843" w:rsidP="0070684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((11-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t>)-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+10x+13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) dx=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≈0.563</m:t>
          </m:r>
        </m:oMath>
      </m:oMathPara>
    </w:p>
    <w:p w:rsidR="00706843" w:rsidRPr="00706843" w:rsidRDefault="00706843" w:rsidP="00706843">
      <w:pPr>
        <w:rPr>
          <w:rFonts w:ascii="Times New Roman" w:hAnsi="Times New Roman" w:cs="Times New Roman"/>
          <w:sz w:val="24"/>
          <w:szCs w:val="24"/>
        </w:rPr>
      </w:pPr>
    </w:p>
    <w:p w:rsidR="00A84556" w:rsidRPr="0013386E" w:rsidRDefault="00DF1B58" w:rsidP="00A84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4556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b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dt</m:t>
        </m:r>
      </m:oMath>
      <w:r w:rsidRPr="00A84556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Find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  <w:r w:rsidRPr="00A84556">
        <w:rPr>
          <w:rFonts w:ascii="Times New Roman" w:eastAsiaTheme="minorEastAsia" w:hAnsi="Times New Roman" w:cs="Times New Roman"/>
          <w:sz w:val="24"/>
          <w:szCs w:val="24"/>
        </w:rPr>
        <w:tab/>
        <w:t>.</w:t>
      </w:r>
    </w:p>
    <w:p w:rsidR="00A84556" w:rsidRDefault="006D7430" w:rsidP="00A84556">
      <w:pPr>
        <w:rPr>
          <w:rFonts w:ascii="Times New Roman" w:hAnsi="Times New Roman" w:cs="Times New Roman"/>
          <w:sz w:val="24"/>
          <w:szCs w:val="24"/>
        </w:rPr>
      </w:pPr>
      <w:r w:rsidRPr="006D7430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="007068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Applying the FTC,</w:t>
      </w:r>
      <w:r w:rsidRPr="006D743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:rsidR="00DF1B58" w:rsidRPr="00706843" w:rsidRDefault="00DF1B58" w:rsidP="00706843">
      <w:pPr>
        <w:rPr>
          <w:rFonts w:ascii="Times New Roman" w:hAnsi="Times New Roman" w:cs="Times New Roman"/>
          <w:sz w:val="24"/>
          <w:szCs w:val="24"/>
        </w:rPr>
      </w:pPr>
    </w:p>
    <w:p w:rsidR="007C5AD8" w:rsidRPr="00A84556" w:rsidRDefault="00AD6B0C" w:rsidP="00D67B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F1B58" w:rsidRPr="00A84556">
        <w:rPr>
          <w:rFonts w:ascii="Times New Roman" w:hAnsi="Times New Roman" w:cs="Times New Roman"/>
          <w:sz w:val="24"/>
          <w:szCs w:val="24"/>
        </w:rPr>
        <w:t>how, using</w:t>
      </w:r>
      <w:r w:rsidR="007C5AD8" w:rsidRPr="00A84556">
        <w:rPr>
          <w:rFonts w:ascii="Times New Roman" w:hAnsi="Times New Roman" w:cs="Times New Roman"/>
          <w:sz w:val="24"/>
          <w:szCs w:val="24"/>
        </w:rPr>
        <w:t xml:space="preserve"> only</w:t>
      </w:r>
      <w:r w:rsidR="00DF1B58" w:rsidRPr="00A84556">
        <w:rPr>
          <w:rFonts w:ascii="Times New Roman" w:hAnsi="Times New Roman" w:cs="Times New Roman"/>
          <w:sz w:val="24"/>
          <w:szCs w:val="24"/>
        </w:rPr>
        <w:t xml:space="preserve"> algebra, that</w:t>
      </w:r>
    </w:p>
    <w:p w:rsidR="00DF1B58" w:rsidRPr="00A84556" w:rsidRDefault="00732F47" w:rsidP="007C5AD8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cosh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cosh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x)</m:t>
                    </m:r>
                  </m:e>
                </m:fun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4E69A3" w:rsidRPr="00A8455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D6B0C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sinh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</m:t>
                </m:r>
              </m:e>
            </m:fun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5F21D1" w:rsidRPr="00D27565" w:rsidRDefault="006D7430" w:rsidP="005F21D1">
      <w:pPr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</w:pPr>
      <w:r w:rsidRPr="00D2756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Solution:   </w:t>
      </w:r>
      <m:oMath>
        <m:sSup>
          <m:sSup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cosh</m:t>
                </m:r>
              </m:fName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x)</m:t>
                </m:r>
              </m:e>
            </m:func>
          </m:e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sup>
        </m:sSup>
      </m:oMath>
      <w:proofErr w:type="gramStart"/>
      <w:r w:rsidR="005F21D1" w:rsidRPr="00D27565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>.+</w:t>
      </w:r>
      <w:proofErr w:type="gramEnd"/>
      <m:oMath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sinh</m:t>
                </m:r>
              </m:fName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x)</m:t>
                </m:r>
              </m:e>
            </m:func>
          </m:e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</m:t>
        </m:r>
      </m:oMath>
      <w:r w:rsidR="005F21D1" w:rsidRPr="00D27565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>=</w:t>
      </w:r>
    </w:p>
    <w:p w:rsidR="005F21D1" w:rsidRPr="00D27565" w:rsidRDefault="005F21D1" w:rsidP="005F21D1">
      <w:pPr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>-x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FF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F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  <w:sz w:val="24"/>
                          <w:szCs w:val="24"/>
                        </w:rPr>
                        <m:t>-x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FF"/>
              <w:sz w:val="24"/>
              <w:szCs w:val="24"/>
            </w:rPr>
            <m:t>=</m:t>
          </m:r>
        </m:oMath>
      </m:oMathPara>
    </w:p>
    <w:p w:rsidR="005F21D1" w:rsidRPr="00D27565" w:rsidRDefault="005F21D1" w:rsidP="005F21D1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</w:rPr>
            <m:t xml:space="preserve"> (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 w:cs="Times New Roman"/>
              <w:color w:val="0000FF"/>
              <w:sz w:val="24"/>
              <w:szCs w:val="24"/>
            </w:rPr>
            <m:t>+2+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-2x</m:t>
              </m:r>
            </m:sup>
          </m:sSup>
          <m:r>
            <w:rPr>
              <w:rFonts w:ascii="Cambria Math" w:hAnsi="Cambria Math" w:cs="Times New Roman"/>
              <w:color w:val="0000FF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 w:cs="Times New Roman"/>
              <w:color w:val="0000FF"/>
              <w:sz w:val="24"/>
              <w:szCs w:val="24"/>
            </w:rPr>
            <m:t>-2+</m:t>
          </m:r>
          <m:sSup>
            <m:sSup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-2x</m:t>
              </m:r>
            </m:sup>
          </m:sSup>
          <m:r>
            <w:rPr>
              <w:rFonts w:ascii="Cambria Math" w:hAnsi="Cambria Math" w:cs="Times New Roman"/>
              <w:color w:val="0000FF"/>
              <w:sz w:val="24"/>
              <w:szCs w:val="24"/>
            </w:rPr>
            <m:t>=</m:t>
          </m:r>
        </m:oMath>
      </m:oMathPara>
    </w:p>
    <w:p w:rsidR="005F21D1" w:rsidRPr="00D27565" w:rsidRDefault="005F21D1" w:rsidP="005F21D1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D27565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FF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>(2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 w:cs="Times New Roman"/>
            <w:color w:val="0000F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2e</m:t>
            </m:r>
          </m:e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-2x</m:t>
            </m:r>
          </m:sup>
        </m:sSup>
        <m:r>
          <w:rPr>
            <w:rFonts w:ascii="Cambria Math" w:hAnsi="Cambria Math" w:cs="Times New Roman"/>
            <w:color w:val="0000FF"/>
            <w:sz w:val="24"/>
            <w:szCs w:val="24"/>
          </w:rPr>
          <m:t>)=</m:t>
        </m:r>
      </m:oMath>
    </w:p>
    <w:p w:rsidR="004E69A3" w:rsidRPr="00D27565" w:rsidRDefault="005F21D1" w:rsidP="00A30C4D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color w:val="0000FF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cosh</m:t>
              </m:r>
            </m:fName>
            <m:e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(2x)</m:t>
              </m:r>
            </m:e>
          </m:func>
        </m:oMath>
      </m:oMathPara>
    </w:p>
    <w:p w:rsidR="00FB261E" w:rsidRPr="00834AF5" w:rsidRDefault="00FB261E" w:rsidP="00834AF5">
      <w:pPr>
        <w:rPr>
          <w:rFonts w:ascii="Times New Roman" w:hAnsi="Times New Roman" w:cs="Times New Roman"/>
          <w:sz w:val="24"/>
          <w:szCs w:val="24"/>
        </w:rPr>
      </w:pPr>
    </w:p>
    <w:p w:rsidR="0099615D" w:rsidRPr="0099615D" w:rsidRDefault="004E69A3" w:rsidP="00D67B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556">
        <w:rPr>
          <w:rFonts w:ascii="Times New Roman" w:hAnsi="Times New Roman" w:cs="Times New Roman"/>
          <w:sz w:val="24"/>
          <w:szCs w:val="24"/>
        </w:rPr>
        <w:t xml:space="preserve">Find the area beneath a curve, using </w:t>
      </w:r>
      <w:r w:rsidR="00810E2E" w:rsidRPr="00A84556">
        <w:rPr>
          <w:rFonts w:ascii="Times New Roman" w:hAnsi="Times New Roman" w:cs="Times New Roman"/>
          <w:sz w:val="24"/>
          <w:szCs w:val="24"/>
        </w:rPr>
        <w:t xml:space="preserve">the </w:t>
      </w:r>
      <w:r w:rsidRPr="00A84556">
        <w:rPr>
          <w:rFonts w:ascii="Times New Roman" w:hAnsi="Times New Roman" w:cs="Times New Roman"/>
          <w:sz w:val="24"/>
          <w:szCs w:val="24"/>
        </w:rPr>
        <w:t xml:space="preserve">FTC (main version).  </w:t>
      </w:r>
      <w:r w:rsidR="00B41E46">
        <w:rPr>
          <w:rFonts w:ascii="Times New Roman" w:hAnsi="Times New Roman" w:cs="Times New Roman"/>
          <w:sz w:val="24"/>
          <w:szCs w:val="24"/>
        </w:rPr>
        <w:t>Find</w:t>
      </w:r>
      <w:r w:rsidRPr="00A84556">
        <w:rPr>
          <w:rFonts w:ascii="Times New Roman" w:hAnsi="Times New Roman" w:cs="Times New Roman"/>
          <w:sz w:val="24"/>
          <w:szCs w:val="24"/>
        </w:rPr>
        <w:t xml:space="preserve"> the area beneath the curve </w:t>
      </w:r>
      <m:oMath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9615D">
        <w:rPr>
          <w:rFonts w:ascii="Times New Roman" w:eastAsiaTheme="minorEastAsia" w:hAnsi="Times New Roman" w:cs="Times New Roman"/>
          <w:sz w:val="28"/>
          <w:szCs w:val="28"/>
        </w:rPr>
        <w:t xml:space="preserve"> that is above the interval [0, 1].</w:t>
      </w:r>
    </w:p>
    <w:p w:rsidR="00B41E46" w:rsidRDefault="006D7430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6D7430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="00E9727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The area of this region is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dt</m:t>
            </m:r>
          </m:e>
        </m:nary>
      </m:oMath>
      <w:r w:rsidRPr="006D743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5F21D1" w:rsidRDefault="00E97278" w:rsidP="00E97278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Applying the FTC:  </w:t>
      </w:r>
    </w:p>
    <w:p w:rsidR="00E97278" w:rsidRDefault="00E97278" w:rsidP="00E97278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dt</m:t>
            </m:r>
          </m:e>
        </m:nary>
        <m:r>
          <w:rPr>
            <w:rFonts w:ascii="Cambria Math" w:hAnsi="Cambria Math" w:cs="Times New Roman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21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FF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5+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|</m:t>
            </m:r>
          </m:e>
        </m:func>
        <m:sPre>
          <m:sPre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  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21</m:t>
                </m:r>
              </m:den>
            </m:f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8-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5</m:t>
                    </m:r>
                  </m:e>
                </m:func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)=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ln⁡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FF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 xml:space="preserve"> </m:t>
                </m:r>
              </m:e>
            </m:func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</m:t>
            </m:r>
          </m:e>
        </m:sPre>
      </m:oMath>
      <w:r w:rsidRPr="006D743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E97278" w:rsidRDefault="00E97278">
      <w:pPr>
        <w:rPr>
          <w:rFonts w:ascii="Times New Roman" w:hAnsi="Times New Roman" w:cs="Times New Roman"/>
          <w:sz w:val="24"/>
          <w:szCs w:val="24"/>
        </w:rPr>
      </w:pPr>
    </w:p>
    <w:p w:rsidR="00AD6B0C" w:rsidRDefault="00F83C08" w:rsidP="008250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556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Start"/>
      <w:r w:rsidRPr="00A84556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A84556">
        <w:rPr>
          <w:rFonts w:ascii="Times New Roman" w:hAnsi="Times New Roman" w:cs="Times New Roman"/>
          <w:sz w:val="24"/>
          <w:szCs w:val="24"/>
        </w:rPr>
        <w:t xml:space="preserve">t) be the temperature, in degrees Fahrenheit, of a warm can of soda t minutes after it was put in a refrigerator. Suppose </w:t>
      </w:r>
      <w:proofErr w:type="gramStart"/>
      <w:r w:rsidRPr="00A84556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A84556">
        <w:rPr>
          <w:rFonts w:ascii="Times New Roman" w:hAnsi="Times New Roman" w:cs="Times New Roman"/>
          <w:sz w:val="24"/>
          <w:szCs w:val="24"/>
        </w:rPr>
        <w:t>10) = 62.</w:t>
      </w:r>
    </w:p>
    <w:p w:rsidR="00825062" w:rsidRDefault="00F83C08" w:rsidP="00AD6B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556">
        <w:rPr>
          <w:rFonts w:ascii="Times New Roman" w:hAnsi="Times New Roman" w:cs="Times New Roman"/>
          <w:sz w:val="24"/>
          <w:szCs w:val="24"/>
        </w:rPr>
        <w:t xml:space="preserve">Assuming </w:t>
      </w:r>
      <w:r w:rsidR="00AD6B0C">
        <w:rPr>
          <w:rFonts w:ascii="Times New Roman" w:hAnsi="Times New Roman" w:cs="Times New Roman"/>
          <w:sz w:val="24"/>
          <w:szCs w:val="24"/>
        </w:rPr>
        <w:t>C has an inverse</w:t>
      </w:r>
      <w:r w:rsidRPr="00A84556">
        <w:rPr>
          <w:rFonts w:ascii="Times New Roman" w:hAnsi="Times New Roman" w:cs="Times New Roman"/>
          <w:sz w:val="24"/>
          <w:szCs w:val="24"/>
        </w:rPr>
        <w:t>, give a practical in</w:t>
      </w:r>
      <w:r w:rsidR="00AD6B0C">
        <w:rPr>
          <w:rFonts w:ascii="Times New Roman" w:hAnsi="Times New Roman" w:cs="Times New Roman"/>
          <w:sz w:val="24"/>
          <w:szCs w:val="24"/>
        </w:rPr>
        <w:t>terpretation of the statement</w:t>
      </w:r>
    </w:p>
    <w:p w:rsidR="00AD6B0C" w:rsidRDefault="00825062" w:rsidP="00825062">
      <w:pPr>
        <w:pStyle w:val="ListParagraph"/>
        <w:ind w:left="11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=40</m:t>
        </m:r>
      </m:oMath>
    </w:p>
    <w:p w:rsidR="006D7430" w:rsidRDefault="006D7430" w:rsidP="00825062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6D7430" w:rsidRPr="006D7430" w:rsidRDefault="006D7430" w:rsidP="006D7430">
      <w:pPr>
        <w:pStyle w:val="ListParagrap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6D743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Solution:  It was 40 minutes after the soda </w:t>
      </w:r>
      <w:proofErr w:type="gramStart"/>
      <w:r w:rsidRPr="006D7430">
        <w:rPr>
          <w:rFonts w:ascii="Times New Roman" w:hAnsi="Times New Roman" w:cs="Times New Roman"/>
          <w:i/>
          <w:color w:val="0000FF"/>
          <w:sz w:val="24"/>
          <w:szCs w:val="24"/>
        </w:rPr>
        <w:t>was put</w:t>
      </w:r>
      <w:proofErr w:type="gramEnd"/>
      <w:r w:rsidRPr="006D743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into the refrigerator when the temperature of the soda was 45 degrees Fahrenheit. (</w:t>
      </w:r>
      <w:proofErr w:type="gramStart"/>
      <w:r w:rsidRPr="006D7430">
        <w:rPr>
          <w:rFonts w:ascii="Times New Roman" w:hAnsi="Times New Roman" w:cs="Times New Roman"/>
          <w:i/>
          <w:color w:val="0000FF"/>
          <w:sz w:val="24"/>
          <w:szCs w:val="24"/>
        </w:rPr>
        <w:t>Or</w:t>
      </w:r>
      <w:proofErr w:type="gramEnd"/>
      <w:r w:rsidRPr="006D743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the temperature of the soda was 45 degrees Fahrenheit after 40 minutes in the refrigerator.)</w:t>
      </w:r>
    </w:p>
    <w:p w:rsidR="006D7430" w:rsidRDefault="006D7430" w:rsidP="006D7430">
      <w:pPr>
        <w:pStyle w:val="ListParagraph"/>
      </w:pPr>
    </w:p>
    <w:p w:rsidR="00825062" w:rsidRDefault="00F83C08" w:rsidP="006D7430">
      <w:pPr>
        <w:pStyle w:val="ListParagraph"/>
        <w:numPr>
          <w:ilvl w:val="0"/>
          <w:numId w:val="2"/>
        </w:numPr>
        <w:spacing w:before="120" w:after="0" w:line="360" w:lineRule="auto"/>
        <w:ind w:left="1138"/>
        <w:rPr>
          <w:rFonts w:ascii="Times New Roman" w:hAnsi="Times New Roman" w:cs="Times New Roman"/>
          <w:sz w:val="24"/>
          <w:szCs w:val="24"/>
        </w:rPr>
      </w:pPr>
      <w:r w:rsidRPr="00A84556">
        <w:rPr>
          <w:rFonts w:ascii="Times New Roman" w:hAnsi="Times New Roman" w:cs="Times New Roman"/>
          <w:sz w:val="24"/>
          <w:szCs w:val="24"/>
        </w:rPr>
        <w:t>Give a practical interpretation of the statement.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=-0.4</m:t>
        </m:r>
      </m:oMath>
    </w:p>
    <w:p w:rsidR="00825062" w:rsidRPr="001A4FCE" w:rsidRDefault="006D7430" w:rsidP="001A4FCE">
      <w:pPr>
        <w:spacing w:line="360" w:lineRule="auto"/>
        <w:ind w:left="1498" w:hanging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A4FCE">
        <w:rPr>
          <w:rFonts w:ascii="Times New Roman" w:hAnsi="Times New Roman" w:cs="Times New Roman"/>
          <w:i/>
          <w:color w:val="0000FF"/>
          <w:sz w:val="24"/>
          <w:szCs w:val="24"/>
        </w:rPr>
        <w:t>Solution:  After 10 minutes in the refrigerator, the temperature of the soda would decrease by about 0.4 degrees Fahrenheit during the next minute.</w:t>
      </w:r>
    </w:p>
    <w:p w:rsidR="00AD6B0C" w:rsidRDefault="00AD6B0C" w:rsidP="00AD6B0C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AD6B0C" w:rsidRPr="001A4FCE" w:rsidRDefault="00F83C08" w:rsidP="00A571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062">
        <w:rPr>
          <w:rFonts w:ascii="Times New Roman" w:hAnsi="Times New Roman" w:cs="Times New Roman"/>
          <w:sz w:val="24"/>
          <w:szCs w:val="24"/>
        </w:rPr>
        <w:t xml:space="preserve">Give a practical interpretation of the statement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dt=-5</m:t>
            </m:r>
          </m:e>
        </m:nary>
      </m:oMath>
    </w:p>
    <w:p w:rsidR="001A4FCE" w:rsidRDefault="001A4FCE" w:rsidP="001A4F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1A4FCE" w:rsidRPr="001A4FCE" w:rsidRDefault="006D7430" w:rsidP="001A4FCE">
      <w:pPr>
        <w:pStyle w:val="ListParagrap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1A4FCE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="001A4FCE" w:rsidRPr="001A4FC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1A4FCE" w:rsidRPr="001A4FC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The temperature of the can of soda decreased by 5 degrees Fahrenheit during the first 10 minutes it was in the refrigerator. </w:t>
      </w:r>
    </w:p>
    <w:p w:rsidR="00825062" w:rsidRPr="007C0251" w:rsidRDefault="001A4FCE" w:rsidP="001A4FCE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6D7430" w:rsidRPr="006D7430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:rsidR="00825062" w:rsidRDefault="00F83C08" w:rsidP="001869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B0C">
        <w:rPr>
          <w:rFonts w:ascii="Times New Roman" w:hAnsi="Times New Roman" w:cs="Times New Roman"/>
          <w:sz w:val="24"/>
          <w:szCs w:val="24"/>
        </w:rPr>
        <w:lastRenderedPageBreak/>
        <w:t>Assuming the statements in parts (</w:t>
      </w:r>
      <w:r w:rsidR="00825062">
        <w:rPr>
          <w:rFonts w:ascii="Times New Roman" w:hAnsi="Times New Roman" w:cs="Times New Roman"/>
          <w:sz w:val="24"/>
          <w:szCs w:val="24"/>
        </w:rPr>
        <w:t xml:space="preserve">a)-(c) are true, determine </w:t>
      </w:r>
      <w:proofErr w:type="gramStart"/>
      <w:r w:rsidR="00825062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825062">
        <w:rPr>
          <w:rFonts w:ascii="Times New Roman" w:hAnsi="Times New Roman" w:cs="Times New Roman"/>
          <w:sz w:val="24"/>
          <w:szCs w:val="24"/>
        </w:rPr>
        <w:t>0).</w:t>
      </w:r>
    </w:p>
    <w:p w:rsidR="001A4FCE" w:rsidRDefault="001A4FCE" w:rsidP="001A4FCE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1A4FCE" w:rsidRPr="00834AF5" w:rsidRDefault="006D7430" w:rsidP="001A4FCE">
      <w:pPr>
        <w:pStyle w:val="ListParagrap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4AF5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="001A4FCE" w:rsidRPr="00834AF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1A4FCE" w:rsidRPr="00834AF5">
        <w:rPr>
          <w:rFonts w:ascii="Times New Roman" w:hAnsi="Times New Roman" w:cs="Times New Roman"/>
          <w:i/>
          <w:color w:val="0000FF"/>
          <w:sz w:val="24"/>
          <w:szCs w:val="24"/>
        </w:rPr>
        <w:t>By the Fundamental Theorem of Calculus, we have</w:t>
      </w:r>
    </w:p>
    <w:p w:rsidR="001A4FCE" w:rsidRPr="00834AF5" w:rsidRDefault="001A4FCE" w:rsidP="001A4FCE">
      <w:pPr>
        <w:pStyle w:val="ListParagraph"/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</w:pPr>
      <w:r w:rsidRPr="00834AF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FF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10</m:t>
            </m:r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-C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10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 xml:space="preserve">dt </m:t>
            </m:r>
          </m:e>
        </m:nary>
        <m:r>
          <w:rPr>
            <w:rFonts w:ascii="Cambria Math" w:hAnsi="Cambria Math" w:cs="Times New Roman"/>
            <w:color w:val="0000FF"/>
            <w:sz w:val="24"/>
            <w:szCs w:val="24"/>
          </w:rPr>
          <m:t>=-5</m:t>
        </m:r>
      </m:oMath>
    </w:p>
    <w:p w:rsidR="001A4FCE" w:rsidRPr="00834AF5" w:rsidRDefault="001A4FCE" w:rsidP="001A4FCE">
      <w:pPr>
        <w:pStyle w:val="ListParagrap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4AF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Since it is given that </w:t>
      </w:r>
      <w:proofErr w:type="gramStart"/>
      <w:r w:rsidRPr="00834AF5">
        <w:rPr>
          <w:rFonts w:ascii="Times New Roman" w:hAnsi="Times New Roman" w:cs="Times New Roman"/>
          <w:i/>
          <w:color w:val="0000FF"/>
          <w:sz w:val="24"/>
          <w:szCs w:val="24"/>
        </w:rPr>
        <w:t>C(</w:t>
      </w:r>
      <w:proofErr w:type="gramEnd"/>
      <w:r w:rsidRPr="00834AF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0) = 62, we have C(10) = 62 </w:t>
      </w:r>
      <w:r w:rsidR="00834AF5" w:rsidRPr="00834AF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– (-5) = </w:t>
      </w:r>
      <w:r w:rsidR="00834AF5" w:rsidRPr="00834AF5">
        <w:rPr>
          <w:rFonts w:ascii="Times New Roman" w:hAnsi="Times New Roman" w:cs="Times New Roman"/>
          <w:b/>
          <w:i/>
          <w:color w:val="0000FF"/>
          <w:sz w:val="24"/>
          <w:szCs w:val="24"/>
        </w:rPr>
        <w:t>67</w:t>
      </w:r>
      <m:oMath>
        <m:r>
          <m:rPr>
            <m:sty m:val="bi"/>
          </m:rPr>
          <w:rPr>
            <w:rFonts w:ascii="Cambria Math" w:hAnsi="Cambria Math" w:cs="Times New Roman"/>
            <w:color w:val="0000FF"/>
            <w:sz w:val="24"/>
            <w:szCs w:val="24"/>
          </w:rPr>
          <m:t>° F</m:t>
        </m:r>
      </m:oMath>
      <w:r w:rsidR="00834AF5" w:rsidRPr="00834AF5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  <w:r w:rsidRPr="00834AF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825062" w:rsidRPr="00825062" w:rsidRDefault="00825062" w:rsidP="00825062">
      <w:pPr>
        <w:rPr>
          <w:rFonts w:ascii="Times New Roman" w:hAnsi="Times New Roman" w:cs="Times New Roman"/>
          <w:sz w:val="24"/>
          <w:szCs w:val="24"/>
        </w:rPr>
      </w:pPr>
    </w:p>
    <w:p w:rsidR="00825062" w:rsidRPr="00825062" w:rsidRDefault="00825062" w:rsidP="008250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practical meaning of:</w:t>
      </w:r>
    </w:p>
    <w:p w:rsidR="00825062" w:rsidRPr="007C0251" w:rsidRDefault="00732F47" w:rsidP="0099615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dt?</m:t>
              </m:r>
            </m:e>
          </m:nary>
        </m:oMath>
      </m:oMathPara>
    </w:p>
    <w:p w:rsidR="00834AF5" w:rsidRPr="007C0251" w:rsidRDefault="006D7430" w:rsidP="00834AF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6D7430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Pr="006D743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1-0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e>
              </m:nary>
            </m:e>
          </m:nary>
        </m:oMath>
      </m:oMathPara>
    </w:p>
    <w:p w:rsidR="00834AF5" w:rsidRPr="00834AF5" w:rsidRDefault="006D7430" w:rsidP="00834AF5">
      <w:pPr>
        <w:pStyle w:val="ListParagrap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4AF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834AF5" w:rsidRPr="00834AF5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Thus the integral represents the average temperature, in </w:t>
      </w:r>
      <w:proofErr w:type="gramStart"/>
      <w:r w:rsidR="00834AF5" w:rsidRPr="00834AF5">
        <w:rPr>
          <w:rFonts w:ascii="Times New Roman" w:hAnsi="Times New Roman" w:cs="Times New Roman"/>
          <w:i/>
          <w:color w:val="0000FF"/>
          <w:sz w:val="24"/>
          <w:szCs w:val="24"/>
        </w:rPr>
        <w:t>degrees  Fahrenheit</w:t>
      </w:r>
      <w:proofErr w:type="gramEnd"/>
      <w:r w:rsidR="00834AF5" w:rsidRPr="00834AF5">
        <w:rPr>
          <w:rFonts w:ascii="Times New Roman" w:hAnsi="Times New Roman" w:cs="Times New Roman"/>
          <w:i/>
          <w:color w:val="0000FF"/>
          <w:sz w:val="24"/>
          <w:szCs w:val="24"/>
        </w:rPr>
        <w:t>, of the can of soda during the first minute in the refrigerator.</w:t>
      </w:r>
    </w:p>
    <w:p w:rsidR="005D1A63" w:rsidRDefault="005D1A63" w:rsidP="005D1A63"/>
    <w:p w:rsidR="003E6E5B" w:rsidRDefault="00AD6B0C" w:rsidP="00AD6B0C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1E46">
        <w:rPr>
          <w:rFonts w:ascii="Times New Roman" w:hAnsi="Times New Roman" w:cs="Times New Roman"/>
          <w:b/>
          <w:sz w:val="24"/>
          <w:szCs w:val="24"/>
        </w:rPr>
        <w:t>Extra Credit</w:t>
      </w:r>
      <w:r w:rsidR="003E6E5B" w:rsidRPr="00AD6B0C">
        <w:rPr>
          <w:rFonts w:ascii="Times New Roman" w:hAnsi="Times New Roman" w:cs="Times New Roman"/>
          <w:sz w:val="24"/>
          <w:szCs w:val="24"/>
        </w:rPr>
        <w:t xml:space="preserve">:   </w:t>
      </w:r>
      <w:r w:rsidR="00B41E46">
        <w:rPr>
          <w:rFonts w:ascii="Times New Roman" w:hAnsi="Times New Roman" w:cs="Times New Roman"/>
          <w:sz w:val="24"/>
          <w:szCs w:val="24"/>
        </w:rPr>
        <w:t>Suppose</w:t>
      </w:r>
      <w:r w:rsidR="00B41E46" w:rsidRPr="0099615D">
        <w:rPr>
          <w:rFonts w:ascii="Times New Roman" w:hAnsi="Times New Roman" w:cs="Times New Roman"/>
          <w:sz w:val="32"/>
          <w:szCs w:val="32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2x+1</m:t>
            </m:r>
          </m:sup>
          <m:e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e>
        </m:nary>
        <m:r>
          <w:rPr>
            <w:rFonts w:ascii="Cambria Math" w:hAnsi="Cambria Math" w:cs="Times New Roman"/>
            <w:sz w:val="32"/>
            <w:szCs w:val="32"/>
          </w:rPr>
          <m:t>dt=x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5x+9</m:t>
            </m:r>
          </m:e>
        </m:rad>
      </m:oMath>
      <w:r w:rsidR="00B41E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935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41E46" w:rsidRDefault="00B41E46" w:rsidP="00AD6B0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f(1)</m:t>
        </m:r>
      </m:oMath>
    </w:p>
    <w:p w:rsidR="00207F3D" w:rsidRPr="00207F3D" w:rsidRDefault="00834AF5" w:rsidP="00AD6B0C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207F3D">
        <w:rPr>
          <w:rFonts w:ascii="Times New Roman" w:hAnsi="Times New Roman" w:cs="Times New Roman"/>
          <w:i/>
          <w:color w:val="0000FF"/>
          <w:sz w:val="24"/>
          <w:szCs w:val="24"/>
        </w:rPr>
        <w:t>Solution:</w:t>
      </w:r>
      <w:r w:rsidR="00207F3D" w:rsidRPr="00207F3D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Applying the FTC,</w:t>
      </w:r>
      <w:r w:rsidR="00207F3D" w:rsidRPr="00207F3D">
        <w:rPr>
          <w:rFonts w:ascii="Times New Roman" w:eastAsiaTheme="minorEastAsia" w:hAnsi="Times New Roman" w:cs="Times New Roman"/>
          <w:i/>
          <w:color w:val="0000FF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2x+1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dt=2f(2x+1)</m:t>
        </m:r>
      </m:oMath>
    </w:p>
    <w:p w:rsidR="00207F3D" w:rsidRPr="00207F3D" w:rsidRDefault="00207F3D" w:rsidP="00207F3D">
      <w:pPr>
        <w:spacing w:line="360" w:lineRule="auto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dx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 x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5x+9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=1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5x+9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+x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(5x+9)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5=</m:t>
          </m:r>
        </m:oMath>
      </m:oMathPara>
    </w:p>
    <w:p w:rsidR="00207F3D" w:rsidRPr="00207F3D" w:rsidRDefault="00207F3D" w:rsidP="00207F3D">
      <w:pPr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5x+9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x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(5x+9)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sup>
          </m:sSup>
        </m:oMath>
      </m:oMathPara>
    </w:p>
    <w:p w:rsidR="00834AF5" w:rsidRPr="00207F3D" w:rsidRDefault="00207F3D" w:rsidP="00AD6B0C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207F3D">
        <w:rPr>
          <w:rFonts w:ascii="Times New Roman" w:hAnsi="Times New Roman" w:cs="Times New Roman"/>
          <w:i/>
          <w:sz w:val="24"/>
          <w:szCs w:val="24"/>
        </w:rPr>
        <w:t xml:space="preserve">Hence  </w:t>
      </w:r>
      <m:oMath>
        <m:r>
          <w:rPr>
            <w:rFonts w:ascii="Cambria Math" w:hAnsi="Cambria Math" w:cs="Times New Roman"/>
            <w:sz w:val="32"/>
            <w:szCs w:val="32"/>
          </w:rPr>
          <m:t>2f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2x+1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5x+9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x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(5x+9)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sup>
        </m:sSup>
      </m:oMath>
    </w:p>
    <w:p w:rsidR="00207F3D" w:rsidRPr="00207F3D" w:rsidRDefault="00207F3D" w:rsidP="00AD6B0C">
      <w:pPr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207F3D">
        <w:rPr>
          <w:rFonts w:ascii="Times New Roman" w:eastAsiaTheme="minorEastAsia" w:hAnsi="Times New Roman" w:cs="Times New Roman"/>
          <w:i/>
          <w:sz w:val="24"/>
          <w:szCs w:val="24"/>
        </w:rPr>
        <w:t>Setting x = 0, we have</w:t>
      </w:r>
      <w:r w:rsidRPr="00207F3D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2f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0+9</m:t>
            </m:r>
          </m:e>
        </m:rad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0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(0+9)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=3</m:t>
        </m:r>
      </m:oMath>
    </w:p>
    <w:p w:rsidR="00207F3D" w:rsidRPr="00207F3D" w:rsidRDefault="00207F3D" w:rsidP="00AD6B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7F3D">
        <w:rPr>
          <w:rFonts w:ascii="Times New Roman" w:eastAsiaTheme="minorEastAsia" w:hAnsi="Times New Roman" w:cs="Times New Roman"/>
          <w:i/>
          <w:sz w:val="24"/>
          <w:szCs w:val="24"/>
        </w:rPr>
        <w:t>Hence</w:t>
      </w:r>
      <w:r w:rsidRPr="00207F3D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</w:p>
    <w:sectPr w:rsidR="00207F3D" w:rsidRPr="0020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D4F"/>
    <w:multiLevelType w:val="hybridMultilevel"/>
    <w:tmpl w:val="B5A28E4E"/>
    <w:lvl w:ilvl="0" w:tplc="DE5E390E">
      <w:start w:val="1"/>
      <w:numFmt w:val="lowerLetter"/>
      <w:lvlText w:val="(%1)"/>
      <w:lvlJc w:val="left"/>
      <w:pPr>
        <w:ind w:left="11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F8B137C"/>
    <w:multiLevelType w:val="hybridMultilevel"/>
    <w:tmpl w:val="153E6530"/>
    <w:lvl w:ilvl="0" w:tplc="57AE1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LY0NbM0NDIwtDRT0lEKTi0uzszPAykwqwUAMDIMDSwAAAA="/>
  </w:docVars>
  <w:rsids>
    <w:rsidRoot w:val="00DF1B58"/>
    <w:rsid w:val="000E19CB"/>
    <w:rsid w:val="0012714C"/>
    <w:rsid w:val="0013386E"/>
    <w:rsid w:val="0016193F"/>
    <w:rsid w:val="001A4FCE"/>
    <w:rsid w:val="001D79C7"/>
    <w:rsid w:val="001E03BC"/>
    <w:rsid w:val="00207F3D"/>
    <w:rsid w:val="003572BB"/>
    <w:rsid w:val="003E6E5B"/>
    <w:rsid w:val="00411FAA"/>
    <w:rsid w:val="004935B0"/>
    <w:rsid w:val="004E69A3"/>
    <w:rsid w:val="0056306E"/>
    <w:rsid w:val="005A1F21"/>
    <w:rsid w:val="005D1A63"/>
    <w:rsid w:val="005F21D1"/>
    <w:rsid w:val="00611107"/>
    <w:rsid w:val="006179A2"/>
    <w:rsid w:val="006D3430"/>
    <w:rsid w:val="006D7430"/>
    <w:rsid w:val="006F5005"/>
    <w:rsid w:val="00706843"/>
    <w:rsid w:val="00732F47"/>
    <w:rsid w:val="007C0251"/>
    <w:rsid w:val="007C5AD8"/>
    <w:rsid w:val="00810E2E"/>
    <w:rsid w:val="00825062"/>
    <w:rsid w:val="00834AF5"/>
    <w:rsid w:val="00851D61"/>
    <w:rsid w:val="008953A5"/>
    <w:rsid w:val="009850D3"/>
    <w:rsid w:val="0099615D"/>
    <w:rsid w:val="009A0449"/>
    <w:rsid w:val="00A30C4D"/>
    <w:rsid w:val="00A73178"/>
    <w:rsid w:val="00A84556"/>
    <w:rsid w:val="00AD6B0C"/>
    <w:rsid w:val="00AF6E8C"/>
    <w:rsid w:val="00B41E46"/>
    <w:rsid w:val="00B96E6F"/>
    <w:rsid w:val="00C26C6F"/>
    <w:rsid w:val="00D27565"/>
    <w:rsid w:val="00D92E6E"/>
    <w:rsid w:val="00DF1B58"/>
    <w:rsid w:val="00E97278"/>
    <w:rsid w:val="00EB6C37"/>
    <w:rsid w:val="00F83C08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B3F4"/>
  <w15:chartTrackingRefBased/>
  <w15:docId w15:val="{74914D2D-D266-43B1-AF83-F7364E5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317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1B5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7317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B0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9A0449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10 solutions</vt:lpstr>
    </vt:vector>
  </TitlesOfParts>
  <Company>Loyola University Chicago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10 solutions</dc:title>
  <dc:subject/>
  <dc:creator>ajs</dc:creator>
  <cp:keywords/>
  <dc:description/>
  <cp:lastModifiedBy>Saleski, Alan</cp:lastModifiedBy>
  <cp:revision>2</cp:revision>
  <cp:lastPrinted>2018-12-03T22:47:00Z</cp:lastPrinted>
  <dcterms:created xsi:type="dcterms:W3CDTF">2018-12-03T22:50:00Z</dcterms:created>
  <dcterms:modified xsi:type="dcterms:W3CDTF">2018-12-03T22:50:00Z</dcterms:modified>
</cp:coreProperties>
</file>