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725" w:rsidRDefault="008D2725" w:rsidP="00507EE2">
      <w:pPr>
        <w:jc w:val="center"/>
        <w:rPr>
          <w:rFonts w:ascii="Algerian" w:hAnsi="Algerian"/>
          <w:color w:val="0000FF"/>
          <w:sz w:val="36"/>
          <w:szCs w:val="36"/>
        </w:rPr>
      </w:pPr>
      <w:r w:rsidRPr="009D4AAE">
        <w:rPr>
          <w:rFonts w:ascii="Algerian" w:hAnsi="Algerian"/>
          <w:color w:val="0000FF"/>
          <w:sz w:val="36"/>
          <w:szCs w:val="36"/>
        </w:rPr>
        <w:t>M</w:t>
      </w:r>
      <w:r w:rsidR="00361D48" w:rsidRPr="009D4AAE">
        <w:rPr>
          <w:rFonts w:ascii="Algerian" w:hAnsi="Algerian"/>
          <w:color w:val="0000FF"/>
          <w:sz w:val="36"/>
          <w:szCs w:val="36"/>
        </w:rPr>
        <w:t xml:space="preserve">ATH 162                    </w:t>
      </w:r>
      <w:r w:rsidR="00507EE2">
        <w:rPr>
          <w:rFonts w:ascii="Algerian" w:hAnsi="Algerian"/>
          <w:color w:val="0000FF"/>
          <w:sz w:val="36"/>
          <w:szCs w:val="36"/>
        </w:rPr>
        <w:t xml:space="preserve">solutions:   </w:t>
      </w:r>
      <w:r w:rsidR="00361D48" w:rsidRPr="009D4AAE">
        <w:rPr>
          <w:rFonts w:ascii="Algerian" w:hAnsi="Algerian"/>
          <w:color w:val="0000FF"/>
          <w:sz w:val="36"/>
          <w:szCs w:val="36"/>
        </w:rPr>
        <w:t xml:space="preserve">QUIZ </w:t>
      </w:r>
      <w:proofErr w:type="gramStart"/>
      <w:r w:rsidR="00CC2C4A">
        <w:rPr>
          <w:rFonts w:ascii="Algerian" w:hAnsi="Algerian"/>
          <w:color w:val="0000FF"/>
          <w:sz w:val="36"/>
          <w:szCs w:val="36"/>
        </w:rPr>
        <w:t>I</w:t>
      </w:r>
      <w:proofErr w:type="gramEnd"/>
    </w:p>
    <w:p w:rsidR="00992525" w:rsidRPr="00CB16BC" w:rsidRDefault="00992525" w:rsidP="00507EE2">
      <w:pPr>
        <w:jc w:val="center"/>
        <w:rPr>
          <w:sz w:val="24"/>
          <w:szCs w:val="24"/>
        </w:rPr>
      </w:pPr>
    </w:p>
    <w:p w:rsidR="008D2725" w:rsidRPr="00CB16BC" w:rsidRDefault="008D2725">
      <w:pPr>
        <w:rPr>
          <w:sz w:val="22"/>
          <w:szCs w:val="22"/>
        </w:rPr>
      </w:pPr>
    </w:p>
    <w:p w:rsidR="002865D6" w:rsidRDefault="00FB6AC8" w:rsidP="000228A8">
      <w:pPr>
        <w:numPr>
          <w:ilvl w:val="0"/>
          <w:numId w:val="2"/>
        </w:numPr>
        <w:spacing w:line="360" w:lineRule="auto"/>
        <w:ind w:left="908" w:hanging="634"/>
        <w:rPr>
          <w:sz w:val="28"/>
          <w:szCs w:val="28"/>
        </w:rPr>
      </w:pPr>
      <w:r w:rsidRPr="008E60BD">
        <w:rPr>
          <w:sz w:val="28"/>
          <w:szCs w:val="28"/>
        </w:rPr>
        <w:t xml:space="preserve">  </w:t>
      </w:r>
      <w:r w:rsidR="00FE2B60" w:rsidRPr="008E60BD">
        <w:rPr>
          <w:sz w:val="28"/>
          <w:szCs w:val="28"/>
        </w:rPr>
        <w:t xml:space="preserve">The base of a certain solid is an </w:t>
      </w:r>
      <w:r w:rsidR="00011DA7" w:rsidRPr="008E60BD">
        <w:rPr>
          <w:sz w:val="28"/>
          <w:szCs w:val="28"/>
        </w:rPr>
        <w:t>elliptical</w:t>
      </w:r>
      <w:r w:rsidR="00FE2B60" w:rsidRPr="008E60BD">
        <w:rPr>
          <w:sz w:val="28"/>
          <w:szCs w:val="28"/>
        </w:rPr>
        <w:t xml:space="preserve"> region </w:t>
      </w:r>
      <w:r w:rsidR="000228A8">
        <w:rPr>
          <w:sz w:val="28"/>
          <w:szCs w:val="28"/>
        </w:rPr>
        <w:t>given by the inequality</w:t>
      </w:r>
      <w:r w:rsidR="00FE2B60" w:rsidRPr="008E60BD">
        <w:rPr>
          <w:sz w:val="28"/>
          <w:szCs w:val="28"/>
        </w:rPr>
        <w:t xml:space="preserve">   </w:t>
      </w:r>
    </w:p>
    <w:p w:rsidR="008D2725" w:rsidRDefault="00FE2B60" w:rsidP="002865D6">
      <w:pPr>
        <w:spacing w:line="360" w:lineRule="auto"/>
        <w:ind w:left="908"/>
        <w:rPr>
          <w:i/>
          <w:iCs/>
          <w:sz w:val="28"/>
          <w:szCs w:val="28"/>
        </w:rPr>
      </w:pPr>
      <w:r w:rsidRPr="000228A8">
        <w:rPr>
          <w:sz w:val="28"/>
          <w:szCs w:val="28"/>
        </w:rPr>
        <w:t>9x</w:t>
      </w:r>
      <w:r w:rsidRPr="000228A8">
        <w:rPr>
          <w:sz w:val="28"/>
          <w:szCs w:val="28"/>
          <w:vertAlign w:val="superscript"/>
        </w:rPr>
        <w:t>2</w:t>
      </w:r>
      <w:r w:rsidRPr="000228A8">
        <w:rPr>
          <w:sz w:val="28"/>
          <w:szCs w:val="28"/>
        </w:rPr>
        <w:t xml:space="preserve"> + </w:t>
      </w:r>
      <w:proofErr w:type="gramStart"/>
      <w:r w:rsidRPr="000228A8">
        <w:rPr>
          <w:sz w:val="28"/>
          <w:szCs w:val="28"/>
        </w:rPr>
        <w:t>4y</w:t>
      </w:r>
      <w:r w:rsidRPr="000228A8">
        <w:rPr>
          <w:sz w:val="28"/>
          <w:szCs w:val="28"/>
          <w:vertAlign w:val="superscript"/>
        </w:rPr>
        <w:t>2</w:t>
      </w:r>
      <w:r w:rsidRPr="000228A8">
        <w:rPr>
          <w:sz w:val="28"/>
          <w:szCs w:val="28"/>
        </w:rPr>
        <w:t xml:space="preserve"> </w:t>
      </w:r>
      <w:r w:rsidR="000228A8">
        <w:rPr>
          <w:sz w:val="28"/>
          <w:szCs w:val="28"/>
        </w:rPr>
        <w:t xml:space="preserve"> </w:t>
      </w:r>
      <w:r w:rsidR="000228A8" w:rsidRPr="00622FD4">
        <w:rPr>
          <w:sz w:val="28"/>
          <w:szCs w:val="28"/>
        </w:rPr>
        <w:t>≤</w:t>
      </w:r>
      <w:proofErr w:type="gramEnd"/>
      <w:r w:rsidRPr="000228A8">
        <w:rPr>
          <w:sz w:val="28"/>
          <w:szCs w:val="28"/>
        </w:rPr>
        <w:t xml:space="preserve"> </w:t>
      </w:r>
      <w:r w:rsidR="000228A8">
        <w:rPr>
          <w:sz w:val="28"/>
          <w:szCs w:val="28"/>
        </w:rPr>
        <w:t xml:space="preserve"> </w:t>
      </w:r>
      <w:r w:rsidRPr="000228A8">
        <w:rPr>
          <w:sz w:val="28"/>
          <w:szCs w:val="28"/>
        </w:rPr>
        <w:t xml:space="preserve">36.  Cross-sections </w:t>
      </w:r>
      <w:r w:rsidRPr="00622FD4">
        <w:rPr>
          <w:i/>
          <w:sz w:val="28"/>
          <w:szCs w:val="28"/>
        </w:rPr>
        <w:t xml:space="preserve">perpendicular </w:t>
      </w:r>
      <w:r w:rsidR="00FB6AC8" w:rsidRPr="00622FD4">
        <w:rPr>
          <w:i/>
          <w:sz w:val="28"/>
          <w:szCs w:val="28"/>
        </w:rPr>
        <w:t xml:space="preserve">to the </w:t>
      </w:r>
      <w:r w:rsidR="002865D6" w:rsidRPr="00622FD4">
        <w:rPr>
          <w:i/>
          <w:sz w:val="28"/>
          <w:szCs w:val="28"/>
        </w:rPr>
        <w:t>y-axis</w:t>
      </w:r>
      <w:r w:rsidR="002865D6">
        <w:rPr>
          <w:sz w:val="28"/>
          <w:szCs w:val="28"/>
        </w:rPr>
        <w:t xml:space="preserve"> are semicircles.  </w:t>
      </w:r>
      <w:r w:rsidRPr="000228A8">
        <w:rPr>
          <w:sz w:val="28"/>
          <w:szCs w:val="28"/>
        </w:rPr>
        <w:t>Express the volume of the solid as a definite integral.</w:t>
      </w:r>
      <w:r w:rsidR="000A5DBE">
        <w:rPr>
          <w:sz w:val="28"/>
          <w:szCs w:val="28"/>
        </w:rPr>
        <w:t xml:space="preserve"> Sketch.</w:t>
      </w:r>
      <w:r w:rsidRPr="000228A8">
        <w:rPr>
          <w:sz w:val="28"/>
          <w:szCs w:val="28"/>
        </w:rPr>
        <w:t xml:space="preserve">  </w:t>
      </w:r>
      <w:r w:rsidRPr="000228A8">
        <w:rPr>
          <w:i/>
          <w:iCs/>
          <w:sz w:val="28"/>
          <w:szCs w:val="28"/>
        </w:rPr>
        <w:t>Do not evaluate.</w:t>
      </w:r>
    </w:p>
    <w:p w:rsidR="00902CDD" w:rsidRPr="000228A8" w:rsidRDefault="00902CDD" w:rsidP="002865D6">
      <w:pPr>
        <w:spacing w:line="360" w:lineRule="auto"/>
        <w:ind w:left="908"/>
        <w:rPr>
          <w:sz w:val="28"/>
          <w:szCs w:val="28"/>
        </w:rPr>
      </w:pPr>
    </w:p>
    <w:p w:rsidR="00584E03" w:rsidRPr="00902CDD" w:rsidRDefault="00902CDD" w:rsidP="000228A8">
      <w:pPr>
        <w:spacing w:line="360" w:lineRule="auto"/>
        <w:rPr>
          <w:i/>
          <w:iCs/>
          <w:color w:val="0000FF"/>
          <w:sz w:val="28"/>
          <w:szCs w:val="28"/>
        </w:rPr>
      </w:pPr>
      <w:r w:rsidRPr="00902CDD">
        <w:rPr>
          <w:i/>
          <w:iCs/>
          <w:color w:val="0000FF"/>
          <w:sz w:val="28"/>
          <w:szCs w:val="28"/>
        </w:rPr>
        <w:t>Solution:</w:t>
      </w:r>
    </w:p>
    <w:p w:rsidR="00CC2C4A" w:rsidRPr="00157D55" w:rsidRDefault="00CC2C4A" w:rsidP="00CC2C4A">
      <w:pPr>
        <w:jc w:val="center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2571749</wp:posOffset>
                </wp:positionH>
                <wp:positionV relativeFrom="paragraph">
                  <wp:posOffset>930275</wp:posOffset>
                </wp:positionV>
                <wp:extent cx="17240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952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CC212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5pt,73.25pt" to="338.25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" strokecolor="#4579b8 [3044]" strokeweight="2pt"/>
            </w:pict>
          </mc:Fallback>
        </mc:AlternateContent>
      </w:r>
      <w:r>
        <w:rPr>
          <w:i/>
          <w:i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2600324</wp:posOffset>
                </wp:positionH>
                <wp:positionV relativeFrom="paragraph">
                  <wp:posOffset>835025</wp:posOffset>
                </wp:positionV>
                <wp:extent cx="16478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225A6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75pt,65.75pt" to="334.5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" strokecolor="#4579b8 [3044]" strokeweight="2pt"/>
            </w:pict>
          </mc:Fallback>
        </mc:AlternateContent>
      </w:r>
      <w:r>
        <w:rPr>
          <w:i/>
          <w:iCs/>
          <w:noProof/>
          <w:sz w:val="28"/>
          <w:szCs w:val="28"/>
          <w:lang w:eastAsia="en-US"/>
        </w:rPr>
        <w:drawing>
          <wp:inline distT="0" distB="0" distL="0" distR="0">
            <wp:extent cx="2028825" cy="31623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162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shade val="95000"/>
                          <a:satMod val="10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CC2C4A" w:rsidRDefault="00CC2C4A" w:rsidP="00CC2C4A">
      <w:pPr>
        <w:spacing w:line="360" w:lineRule="auto"/>
        <w:rPr>
          <w:i/>
          <w:iCs/>
          <w:color w:val="0000FF"/>
          <w:sz w:val="28"/>
          <w:szCs w:val="28"/>
        </w:rPr>
      </w:pPr>
    </w:p>
    <w:p w:rsidR="00CC2C4A" w:rsidRDefault="00CC2C4A" w:rsidP="00902CDD">
      <w:pPr>
        <w:spacing w:line="360" w:lineRule="auto"/>
        <w:ind w:left="576" w:right="576"/>
        <w:rPr>
          <w:i/>
          <w:iCs/>
          <w:color w:val="0000FF"/>
          <w:sz w:val="28"/>
          <w:szCs w:val="28"/>
        </w:rPr>
      </w:pPr>
      <w:r w:rsidRPr="00AC79D7">
        <w:rPr>
          <w:i/>
          <w:iCs/>
          <w:color w:val="0000FF"/>
          <w:sz w:val="28"/>
          <w:szCs w:val="28"/>
        </w:rPr>
        <w:t>Consider a thin horizontal rectangle between y</w:t>
      </w:r>
      <w:r w:rsidR="00902CDD">
        <w:rPr>
          <w:i/>
          <w:iCs/>
          <w:color w:val="0000FF"/>
          <w:sz w:val="28"/>
          <w:szCs w:val="28"/>
        </w:rPr>
        <w:t xml:space="preserve"> </w:t>
      </w:r>
      <w:r w:rsidRPr="00AC79D7">
        <w:rPr>
          <w:i/>
          <w:iCs/>
          <w:color w:val="0000FF"/>
          <w:sz w:val="28"/>
          <w:szCs w:val="28"/>
        </w:rPr>
        <w:t>=</w:t>
      </w:r>
      <w:r w:rsidR="00902CDD">
        <w:rPr>
          <w:i/>
          <w:iCs/>
          <w:color w:val="0000FF"/>
          <w:sz w:val="28"/>
          <w:szCs w:val="28"/>
        </w:rPr>
        <w:t xml:space="preserve"> </w:t>
      </w:r>
      <w:r w:rsidRPr="00AC79D7">
        <w:rPr>
          <w:i/>
          <w:iCs/>
          <w:color w:val="0000FF"/>
          <w:sz w:val="28"/>
          <w:szCs w:val="28"/>
        </w:rPr>
        <w:t>-3 and y</w:t>
      </w:r>
      <w:r w:rsidR="00902CDD">
        <w:rPr>
          <w:i/>
          <w:iCs/>
          <w:color w:val="0000FF"/>
          <w:sz w:val="28"/>
          <w:szCs w:val="28"/>
        </w:rPr>
        <w:t xml:space="preserve"> </w:t>
      </w:r>
      <w:r w:rsidRPr="00AC79D7">
        <w:rPr>
          <w:i/>
          <w:iCs/>
          <w:color w:val="0000FF"/>
          <w:sz w:val="28"/>
          <w:szCs w:val="28"/>
        </w:rPr>
        <w:t>=</w:t>
      </w:r>
      <w:r w:rsidR="00902CDD">
        <w:rPr>
          <w:i/>
          <w:iCs/>
          <w:color w:val="0000FF"/>
          <w:sz w:val="28"/>
          <w:szCs w:val="28"/>
        </w:rPr>
        <w:t xml:space="preserve"> </w:t>
      </w:r>
      <w:r w:rsidRPr="00AC79D7">
        <w:rPr>
          <w:i/>
          <w:iCs/>
          <w:color w:val="0000FF"/>
          <w:sz w:val="28"/>
          <w:szCs w:val="28"/>
        </w:rPr>
        <w:t>3.  The thickness of the rectangle is ∆y.  The area of the semicircle associated with this rectangle is (</w:t>
      </w:r>
      <w:r w:rsidRPr="00CC54FB">
        <w:rPr>
          <w:rFonts w:ascii="Symbol" w:hAnsi="Symbol"/>
          <w:i/>
          <w:iCs/>
          <w:color w:val="0000FF"/>
          <w:sz w:val="28"/>
          <w:szCs w:val="28"/>
        </w:rPr>
        <w:t></w:t>
      </w:r>
      <w:r>
        <w:rPr>
          <w:rFonts w:ascii="Symbol" w:hAnsi="Symbol"/>
          <w:i/>
          <w:iCs/>
          <w:color w:val="0000FF"/>
          <w:sz w:val="28"/>
          <w:szCs w:val="28"/>
        </w:rPr>
        <w:t></w:t>
      </w:r>
      <w:r w:rsidRPr="00AC79D7">
        <w:rPr>
          <w:i/>
          <w:iCs/>
          <w:color w:val="0000FF"/>
          <w:sz w:val="28"/>
          <w:szCs w:val="28"/>
        </w:rPr>
        <w:t>/2</w:t>
      </w:r>
      <w:proofErr w:type="gramStart"/>
      <w:r w:rsidRPr="00AC79D7">
        <w:rPr>
          <w:i/>
          <w:iCs/>
          <w:color w:val="0000FF"/>
          <w:sz w:val="28"/>
          <w:szCs w:val="28"/>
        </w:rPr>
        <w:t>)x</w:t>
      </w:r>
      <w:r w:rsidRPr="00AC79D7">
        <w:rPr>
          <w:i/>
          <w:iCs/>
          <w:color w:val="0000FF"/>
          <w:sz w:val="28"/>
          <w:szCs w:val="28"/>
          <w:vertAlign w:val="superscript"/>
        </w:rPr>
        <w:t>2</w:t>
      </w:r>
      <w:proofErr w:type="gramEnd"/>
      <w:r w:rsidRPr="00AC79D7">
        <w:rPr>
          <w:i/>
          <w:iCs/>
          <w:color w:val="0000FF"/>
          <w:sz w:val="28"/>
          <w:szCs w:val="28"/>
        </w:rPr>
        <w:t xml:space="preserve">, where x = </w:t>
      </w:r>
      <w:proofErr w:type="spellStart"/>
      <w:r w:rsidRPr="00AC79D7">
        <w:rPr>
          <w:i/>
          <w:iCs/>
          <w:color w:val="0000FF"/>
          <w:sz w:val="28"/>
          <w:szCs w:val="28"/>
        </w:rPr>
        <w:t>sqrt</w:t>
      </w:r>
      <w:proofErr w:type="spellEnd"/>
      <w:r w:rsidRPr="00AC79D7">
        <w:rPr>
          <w:i/>
          <w:iCs/>
          <w:color w:val="0000FF"/>
          <w:sz w:val="28"/>
          <w:szCs w:val="28"/>
        </w:rPr>
        <w:t xml:space="preserve"> ((36</w:t>
      </w:r>
      <w:r>
        <w:rPr>
          <w:i/>
          <w:iCs/>
          <w:color w:val="0000FF"/>
          <w:sz w:val="28"/>
          <w:szCs w:val="28"/>
        </w:rPr>
        <w:t xml:space="preserve"> – </w:t>
      </w:r>
      <w:r w:rsidRPr="00AC79D7">
        <w:rPr>
          <w:i/>
          <w:iCs/>
          <w:color w:val="0000FF"/>
          <w:sz w:val="28"/>
          <w:szCs w:val="28"/>
        </w:rPr>
        <w:t>4y</w:t>
      </w:r>
      <w:r w:rsidRPr="00AC79D7">
        <w:rPr>
          <w:i/>
          <w:iCs/>
          <w:color w:val="0000FF"/>
          <w:sz w:val="28"/>
          <w:szCs w:val="28"/>
          <w:vertAlign w:val="superscript"/>
        </w:rPr>
        <w:t>2</w:t>
      </w:r>
      <w:r w:rsidRPr="00AC79D7">
        <w:rPr>
          <w:i/>
          <w:iCs/>
          <w:color w:val="0000FF"/>
          <w:sz w:val="28"/>
          <w:szCs w:val="28"/>
        </w:rPr>
        <w:t>)/9).  Thus the total volume of the solid is:</w:t>
      </w:r>
      <w:r>
        <w:rPr>
          <w:i/>
          <w:iCs/>
          <w:color w:val="0000FF"/>
          <w:sz w:val="28"/>
          <w:szCs w:val="28"/>
        </w:rPr>
        <w:t xml:space="preserve">  </w:t>
      </w:r>
    </w:p>
    <w:p w:rsidR="00CC2C4A" w:rsidRPr="00AC79D7" w:rsidRDefault="00CC2C4A" w:rsidP="00902CDD">
      <w:pPr>
        <w:spacing w:line="360" w:lineRule="auto"/>
        <w:ind w:left="576" w:right="576"/>
        <w:rPr>
          <w:i/>
          <w:iCs/>
          <w:color w:val="0000FF"/>
          <w:sz w:val="28"/>
          <w:szCs w:val="28"/>
        </w:rPr>
      </w:pPr>
    </w:p>
    <w:p w:rsidR="00CC2C4A" w:rsidRPr="00AC79D7" w:rsidRDefault="00CC2C4A" w:rsidP="00902CDD">
      <w:pPr>
        <w:spacing w:line="360" w:lineRule="auto"/>
        <w:ind w:left="576" w:right="576"/>
        <w:rPr>
          <w:iCs/>
          <w:color w:val="0000FF"/>
          <w:sz w:val="28"/>
          <w:szCs w:val="28"/>
        </w:rPr>
      </w:pPr>
    </w:p>
    <w:p w:rsidR="00FB6AC8" w:rsidRPr="008E60BD" w:rsidRDefault="0095469C" w:rsidP="00902CDD">
      <w:pPr>
        <w:spacing w:line="360" w:lineRule="auto"/>
        <w:ind w:left="576" w:right="576"/>
        <w:jc w:val="center"/>
        <w:rPr>
          <w:sz w:val="28"/>
          <w:szCs w:val="28"/>
        </w:rPr>
      </w:pPr>
      <w:r w:rsidRPr="00AC79D7">
        <w:rPr>
          <w:iCs/>
          <w:color w:val="0000FF"/>
          <w:position w:val="-36"/>
          <w:sz w:val="28"/>
          <w:szCs w:val="28"/>
        </w:rPr>
        <w:object w:dxaOrig="594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63pt" o:ole="">
            <v:imagedata r:id="rId8" o:title=""/>
          </v:shape>
          <o:OLEObject Type="Embed" ProgID="Equation.3" ShapeID="_x0000_i1025" DrawAspect="Content" ObjectID="_1483096163" r:id="rId9"/>
        </w:object>
      </w:r>
    </w:p>
    <w:p w:rsidR="00FB6AC8" w:rsidRDefault="00FB6AC8" w:rsidP="00584E03">
      <w:pPr>
        <w:rPr>
          <w:sz w:val="28"/>
          <w:szCs w:val="28"/>
        </w:rPr>
      </w:pPr>
    </w:p>
    <w:p w:rsidR="00992525" w:rsidRPr="008E60BD" w:rsidRDefault="00992525" w:rsidP="00584E03">
      <w:pPr>
        <w:rPr>
          <w:sz w:val="28"/>
          <w:szCs w:val="28"/>
        </w:rPr>
      </w:pPr>
    </w:p>
    <w:p w:rsidR="00011DA7" w:rsidRPr="008E60BD" w:rsidRDefault="00AF6969" w:rsidP="000228A8">
      <w:pPr>
        <w:numPr>
          <w:ilvl w:val="0"/>
          <w:numId w:val="2"/>
        </w:numPr>
        <w:spacing w:line="360" w:lineRule="auto"/>
        <w:ind w:left="634"/>
        <w:rPr>
          <w:i/>
          <w:iCs/>
          <w:sz w:val="28"/>
          <w:szCs w:val="28"/>
        </w:rPr>
      </w:pPr>
      <w:r w:rsidRPr="008E60BD">
        <w:rPr>
          <w:sz w:val="28"/>
          <w:szCs w:val="28"/>
        </w:rPr>
        <w:lastRenderedPageBreak/>
        <w:t xml:space="preserve"> Let </w:t>
      </w:r>
      <w:proofErr w:type="spellStart"/>
      <w:r w:rsidR="000228A8">
        <w:rPr>
          <w:rFonts w:ascii="Algerian" w:hAnsi="Algerian"/>
          <w:sz w:val="28"/>
          <w:szCs w:val="28"/>
        </w:rPr>
        <w:t>T</w:t>
      </w:r>
      <w:proofErr w:type="spellEnd"/>
      <w:r w:rsidRPr="008E60BD">
        <w:rPr>
          <w:sz w:val="28"/>
          <w:szCs w:val="28"/>
        </w:rPr>
        <w:t xml:space="preserve"> be the </w:t>
      </w:r>
      <w:r w:rsidR="00011DA7" w:rsidRPr="008E60BD">
        <w:rPr>
          <w:sz w:val="28"/>
          <w:szCs w:val="28"/>
        </w:rPr>
        <w:t xml:space="preserve">triangular </w:t>
      </w:r>
      <w:r w:rsidRPr="008E60BD">
        <w:rPr>
          <w:sz w:val="28"/>
          <w:szCs w:val="28"/>
        </w:rPr>
        <w:t xml:space="preserve">region </w:t>
      </w:r>
      <w:r w:rsidR="00011DA7" w:rsidRPr="008E60BD">
        <w:rPr>
          <w:sz w:val="28"/>
          <w:szCs w:val="28"/>
        </w:rPr>
        <w:t xml:space="preserve">with vertices (0, 0), (4, 4) and (0, 5).  Suppose that </w:t>
      </w:r>
      <w:r w:rsidR="000228A8">
        <w:rPr>
          <w:rFonts w:ascii="Algerian" w:hAnsi="Algerian"/>
          <w:sz w:val="28"/>
          <w:szCs w:val="28"/>
        </w:rPr>
        <w:t>T</w:t>
      </w:r>
      <w:r w:rsidR="00011DA7" w:rsidRPr="008E60BD">
        <w:rPr>
          <w:sz w:val="28"/>
          <w:szCs w:val="28"/>
        </w:rPr>
        <w:t xml:space="preserve"> is rotated about the axis </w:t>
      </w:r>
      <w:r w:rsidR="00224659">
        <w:rPr>
          <w:sz w:val="28"/>
          <w:szCs w:val="28"/>
        </w:rPr>
        <w:t>y</w:t>
      </w:r>
      <w:r w:rsidR="00011DA7" w:rsidRPr="008E60BD">
        <w:rPr>
          <w:sz w:val="28"/>
          <w:szCs w:val="28"/>
        </w:rPr>
        <w:t xml:space="preserve"> = -</w:t>
      </w:r>
      <w:r w:rsidR="0049036E">
        <w:rPr>
          <w:sz w:val="28"/>
          <w:szCs w:val="28"/>
        </w:rPr>
        <w:t>8</w:t>
      </w:r>
      <w:r w:rsidR="00011DA7" w:rsidRPr="008E60BD">
        <w:rPr>
          <w:sz w:val="28"/>
          <w:szCs w:val="28"/>
        </w:rPr>
        <w:t xml:space="preserve">.  </w:t>
      </w:r>
      <w:r w:rsidR="000A5DBE">
        <w:rPr>
          <w:sz w:val="28"/>
          <w:szCs w:val="28"/>
        </w:rPr>
        <w:t>Sketch.</w:t>
      </w:r>
      <w:r w:rsidR="00011DA7" w:rsidRPr="008E60BD">
        <w:rPr>
          <w:sz w:val="28"/>
          <w:szCs w:val="28"/>
        </w:rPr>
        <w:t xml:space="preserve"> </w:t>
      </w:r>
      <w:r w:rsidRPr="008E60BD">
        <w:rPr>
          <w:sz w:val="28"/>
          <w:szCs w:val="28"/>
        </w:rPr>
        <w:t xml:space="preserve">  </w:t>
      </w:r>
      <w:r w:rsidR="00011DA7" w:rsidRPr="008E60BD">
        <w:rPr>
          <w:rFonts w:eastAsia="MS Mincho"/>
          <w:sz w:val="28"/>
          <w:szCs w:val="28"/>
        </w:rPr>
        <w:t xml:space="preserve">Using the washer method, write a definite integral that expresses the volume of this solid of revolution.  </w:t>
      </w:r>
      <w:r w:rsidR="00011DA7" w:rsidRPr="008E60BD">
        <w:rPr>
          <w:i/>
          <w:iCs/>
          <w:sz w:val="28"/>
          <w:szCs w:val="28"/>
        </w:rPr>
        <w:t>Do not evaluate.</w:t>
      </w:r>
    </w:p>
    <w:p w:rsidR="00011DA7" w:rsidRPr="008E60BD" w:rsidRDefault="00011DA7" w:rsidP="00011DA7">
      <w:pPr>
        <w:rPr>
          <w:i/>
          <w:iCs/>
          <w:sz w:val="28"/>
          <w:szCs w:val="28"/>
        </w:rPr>
      </w:pPr>
    </w:p>
    <w:p w:rsidR="004125EA" w:rsidRPr="008E60BD" w:rsidRDefault="00992525" w:rsidP="004125EA">
      <w:pPr>
        <w:rPr>
          <w:i/>
          <w:iCs/>
          <w:sz w:val="28"/>
          <w:szCs w:val="28"/>
        </w:rPr>
      </w:pPr>
      <w:r w:rsidRPr="00902CDD">
        <w:rPr>
          <w:i/>
          <w:iCs/>
          <w:color w:val="0000FF"/>
          <w:sz w:val="28"/>
          <w:szCs w:val="28"/>
        </w:rPr>
        <w:t>Solution:</w:t>
      </w:r>
      <w:r w:rsidR="004125EA" w:rsidRPr="004125EA">
        <w:rPr>
          <w:i/>
          <w:iCs/>
          <w:sz w:val="28"/>
          <w:szCs w:val="28"/>
        </w:rPr>
        <w:t xml:space="preserve"> </w:t>
      </w:r>
    </w:p>
    <w:p w:rsidR="004125EA" w:rsidRPr="008E60BD" w:rsidRDefault="004125EA" w:rsidP="004125EA">
      <w:pPr>
        <w:ind w:left="360"/>
        <w:rPr>
          <w:sz w:val="28"/>
          <w:szCs w:val="28"/>
        </w:rPr>
      </w:pPr>
    </w:p>
    <w:p w:rsidR="004125EA" w:rsidRDefault="000B0099" w:rsidP="004125EA">
      <w:pPr>
        <w:jc w:val="center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256540</wp:posOffset>
                </wp:positionV>
                <wp:extent cx="28575" cy="12382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23825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CF0142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20.2pt" to="255pt,1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" strokecolor="#c00000" strokeweight="2pt"/>
            </w:pict>
          </mc:Fallback>
        </mc:AlternateContent>
      </w:r>
      <w:r w:rsidR="007538C2">
        <w:rPr>
          <w:i/>
          <w:i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247015</wp:posOffset>
                </wp:positionV>
                <wp:extent cx="28575" cy="12763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27635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F92550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pt,19.45pt" to="248.25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" strokecolor="#c00000" strokeweight="2pt"/>
            </w:pict>
          </mc:Fallback>
        </mc:AlternateContent>
      </w:r>
      <w:r w:rsidR="004125EA">
        <w:rPr>
          <w:i/>
          <w:iCs/>
          <w:noProof/>
          <w:sz w:val="28"/>
          <w:szCs w:val="28"/>
          <w:lang w:eastAsia="en-US"/>
        </w:rPr>
        <w:drawing>
          <wp:inline distT="0" distB="0" distL="0" distR="0" wp14:anchorId="04F36B33" wp14:editId="09643489">
            <wp:extent cx="3743325" cy="2428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5EA" w:rsidRPr="008E60BD" w:rsidRDefault="004125EA" w:rsidP="004125EA">
      <w:pPr>
        <w:ind w:left="360"/>
        <w:rPr>
          <w:sz w:val="28"/>
          <w:szCs w:val="28"/>
        </w:rPr>
      </w:pPr>
    </w:p>
    <w:p w:rsidR="004125EA" w:rsidRDefault="004125EA" w:rsidP="002A7606">
      <w:pPr>
        <w:spacing w:line="360" w:lineRule="auto"/>
        <w:ind w:left="720" w:right="720"/>
        <w:rPr>
          <w:i/>
          <w:color w:val="0000FF"/>
          <w:sz w:val="28"/>
          <w:szCs w:val="28"/>
        </w:rPr>
      </w:pPr>
      <w:r w:rsidRPr="00AC79D7">
        <w:rPr>
          <w:i/>
          <w:color w:val="0000FF"/>
          <w:sz w:val="28"/>
          <w:szCs w:val="28"/>
        </w:rPr>
        <w:t>The equation of the line joining (0</w:t>
      </w:r>
      <w:proofErr w:type="gramStart"/>
      <w:r w:rsidRPr="00AC79D7">
        <w:rPr>
          <w:i/>
          <w:color w:val="0000FF"/>
          <w:sz w:val="28"/>
          <w:szCs w:val="28"/>
        </w:rPr>
        <w:t>,5</w:t>
      </w:r>
      <w:proofErr w:type="gramEnd"/>
      <w:r w:rsidRPr="00AC79D7">
        <w:rPr>
          <w:i/>
          <w:color w:val="0000FF"/>
          <w:sz w:val="28"/>
          <w:szCs w:val="28"/>
        </w:rPr>
        <w:t>) and (4,4) is y = 5 –</w:t>
      </w:r>
      <w:r>
        <w:rPr>
          <w:i/>
          <w:color w:val="0000FF"/>
          <w:sz w:val="28"/>
          <w:szCs w:val="28"/>
        </w:rPr>
        <w:t xml:space="preserve"> </w:t>
      </w:r>
      <w:r w:rsidRPr="00AC79D7">
        <w:rPr>
          <w:i/>
          <w:color w:val="0000FF"/>
          <w:sz w:val="28"/>
          <w:szCs w:val="28"/>
        </w:rPr>
        <w:t>x/4</w:t>
      </w:r>
      <w:r>
        <w:rPr>
          <w:i/>
          <w:color w:val="0000FF"/>
          <w:sz w:val="28"/>
          <w:szCs w:val="28"/>
        </w:rPr>
        <w:t xml:space="preserve">  </w:t>
      </w:r>
      <w:r w:rsidRPr="00AC79D7">
        <w:rPr>
          <w:i/>
          <w:color w:val="0000FF"/>
          <w:sz w:val="28"/>
          <w:szCs w:val="28"/>
        </w:rPr>
        <w:t>and the equation of the line joining (0,</w:t>
      </w:r>
      <w:r w:rsidR="002A7606">
        <w:rPr>
          <w:i/>
          <w:color w:val="0000FF"/>
          <w:sz w:val="28"/>
          <w:szCs w:val="28"/>
        </w:rPr>
        <w:t xml:space="preserve"> </w:t>
      </w:r>
      <w:r w:rsidRPr="00AC79D7">
        <w:rPr>
          <w:i/>
          <w:color w:val="0000FF"/>
          <w:sz w:val="28"/>
          <w:szCs w:val="28"/>
        </w:rPr>
        <w:t>0) and (4,</w:t>
      </w:r>
      <w:r w:rsidR="002A7606">
        <w:rPr>
          <w:i/>
          <w:color w:val="0000FF"/>
          <w:sz w:val="28"/>
          <w:szCs w:val="28"/>
        </w:rPr>
        <w:t xml:space="preserve"> </w:t>
      </w:r>
      <w:r w:rsidRPr="00AC79D7">
        <w:rPr>
          <w:i/>
          <w:color w:val="0000FF"/>
          <w:sz w:val="28"/>
          <w:szCs w:val="28"/>
        </w:rPr>
        <w:t>4) is y = x.</w:t>
      </w:r>
    </w:p>
    <w:p w:rsidR="004125EA" w:rsidRDefault="004125EA" w:rsidP="002A7606">
      <w:pPr>
        <w:spacing w:line="360" w:lineRule="auto"/>
        <w:ind w:left="720" w:right="720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To use washers, we fix the value of x (between 0 and 4).  Consider a corresponding vertical rectangle with width ∆x.  The outer radius of the washer is </w:t>
      </w:r>
      <w:r w:rsidRPr="00AC79D7">
        <w:rPr>
          <w:i/>
          <w:color w:val="0000FF"/>
          <w:sz w:val="28"/>
          <w:szCs w:val="28"/>
        </w:rPr>
        <w:t>5 –</w:t>
      </w:r>
      <w:r>
        <w:rPr>
          <w:i/>
          <w:color w:val="0000FF"/>
          <w:sz w:val="28"/>
          <w:szCs w:val="28"/>
        </w:rPr>
        <w:t xml:space="preserve"> </w:t>
      </w:r>
      <w:r w:rsidRPr="00AC79D7">
        <w:rPr>
          <w:i/>
          <w:color w:val="0000FF"/>
          <w:sz w:val="28"/>
          <w:szCs w:val="28"/>
        </w:rPr>
        <w:t>x/4</w:t>
      </w:r>
      <w:r>
        <w:rPr>
          <w:i/>
          <w:color w:val="0000FF"/>
          <w:sz w:val="28"/>
          <w:szCs w:val="28"/>
        </w:rPr>
        <w:t xml:space="preserve"> – (-8) = 13 – (x/4) and the inner radius of the washer is x + 8. Hence the volume of the solid is:</w:t>
      </w:r>
    </w:p>
    <w:p w:rsidR="00992525" w:rsidRPr="00902CDD" w:rsidRDefault="0095469C" w:rsidP="002A7606">
      <w:pPr>
        <w:spacing w:line="360" w:lineRule="auto"/>
        <w:jc w:val="center"/>
        <w:rPr>
          <w:i/>
          <w:iCs/>
          <w:color w:val="0000FF"/>
          <w:sz w:val="28"/>
          <w:szCs w:val="28"/>
        </w:rPr>
      </w:pPr>
      <w:r w:rsidRPr="00054244">
        <w:rPr>
          <w:i/>
          <w:iCs/>
          <w:position w:val="-36"/>
          <w:sz w:val="28"/>
          <w:szCs w:val="28"/>
        </w:rPr>
        <w:object w:dxaOrig="4480" w:dyaOrig="840">
          <v:shape id="_x0000_i1026" type="#_x0000_t75" style="width:303.75pt;height:56.25pt" o:ole="">
            <v:imagedata r:id="rId11" o:title=""/>
          </v:shape>
          <o:OLEObject Type="Embed" ProgID="Equation.3" ShapeID="_x0000_i1026" DrawAspect="Content" ObjectID="_1483096164" r:id="rId12"/>
        </w:object>
      </w:r>
      <w:bookmarkStart w:id="0" w:name="_GoBack"/>
      <w:bookmarkEnd w:id="0"/>
    </w:p>
    <w:p w:rsidR="00584E03" w:rsidRPr="008E60BD" w:rsidRDefault="00584E03" w:rsidP="00011DA7">
      <w:pPr>
        <w:ind w:left="360"/>
        <w:rPr>
          <w:sz w:val="28"/>
          <w:szCs w:val="28"/>
        </w:rPr>
      </w:pPr>
    </w:p>
    <w:p w:rsidR="00FB6AC8" w:rsidRPr="008E60BD" w:rsidRDefault="00FB6AC8" w:rsidP="00011DA7">
      <w:pPr>
        <w:ind w:left="360"/>
        <w:rPr>
          <w:sz w:val="28"/>
          <w:szCs w:val="28"/>
        </w:rPr>
      </w:pPr>
    </w:p>
    <w:p w:rsidR="00011DA7" w:rsidRPr="008E60BD" w:rsidRDefault="00011DA7" w:rsidP="00011DA7">
      <w:pPr>
        <w:ind w:left="360"/>
        <w:rPr>
          <w:sz w:val="28"/>
          <w:szCs w:val="28"/>
        </w:rPr>
      </w:pPr>
    </w:p>
    <w:p w:rsidR="002F32D7" w:rsidRPr="002F32D7" w:rsidRDefault="002F32D7" w:rsidP="0078318A">
      <w:pPr>
        <w:rPr>
          <w:i/>
          <w:iCs/>
          <w:color w:val="0000FF"/>
          <w:sz w:val="28"/>
          <w:szCs w:val="28"/>
        </w:rPr>
      </w:pPr>
    </w:p>
    <w:p w:rsidR="002F32D7" w:rsidRPr="002A7606" w:rsidRDefault="002F32D7" w:rsidP="002F32D7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i/>
          <w:iCs/>
          <w:color w:val="C00000"/>
          <w:sz w:val="22"/>
          <w:szCs w:val="22"/>
          <w:shd w:val="clear" w:color="auto" w:fill="FFFFFF"/>
        </w:rPr>
      </w:pPr>
      <w:r w:rsidRPr="002A7606">
        <w:rPr>
          <w:b w:val="0"/>
          <w:bCs w:val="0"/>
          <w:i/>
          <w:iCs/>
          <w:color w:val="C00000"/>
          <w:sz w:val="22"/>
          <w:szCs w:val="22"/>
          <w:shd w:val="clear" w:color="auto" w:fill="FFFFFF"/>
        </w:rPr>
        <w:t>The quarrel [between Newton and Leibniz] is simply the expression of evil weaknesses and fostered by vile people. Just what would Newton have lost if he had acknowledged Leibniz's originality? Absolutely nothing! He would have gained a lot. And yet how hard it is to acknowledge something of this sort: someone who tries it feels as though he were confessing his own incapacity. ... It's a question of envy of course. And anyone who experiences it ought to keep on telling himself: "It's a mistake! It's a mistake! -- "</w:t>
      </w:r>
    </w:p>
    <w:p w:rsidR="002F32D7" w:rsidRPr="002A7606" w:rsidRDefault="002F32D7" w:rsidP="00622FD4">
      <w:pPr>
        <w:pStyle w:val="Heading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C00000"/>
          <w:sz w:val="22"/>
          <w:szCs w:val="22"/>
        </w:rPr>
      </w:pPr>
      <w:r w:rsidRPr="002A7606">
        <w:rPr>
          <w:b w:val="0"/>
          <w:bCs w:val="0"/>
          <w:color w:val="C00000"/>
          <w:sz w:val="22"/>
          <w:szCs w:val="22"/>
        </w:rPr>
        <w:br/>
        <w:t>- Ludwig Wittgenstein (1947)</w:t>
      </w:r>
    </w:p>
    <w:sectPr w:rsidR="002F32D7" w:rsidRPr="002A7606" w:rsidSect="00A80EB4">
      <w:headerReference w:type="default" r:id="rId13"/>
      <w:endnotePr>
        <w:numFmt w:val="decimal"/>
        <w:numStart w:val="0"/>
      </w:endnotePr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A75" w:rsidRDefault="005C0A75">
      <w:r>
        <w:separator/>
      </w:r>
    </w:p>
  </w:endnote>
  <w:endnote w:type="continuationSeparator" w:id="0">
    <w:p w:rsidR="005C0A75" w:rsidRDefault="005C0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A75" w:rsidRDefault="005C0A75">
      <w:r>
        <w:separator/>
      </w:r>
    </w:p>
  </w:footnote>
  <w:footnote w:type="continuationSeparator" w:id="0">
    <w:p w:rsidR="005C0A75" w:rsidRDefault="005C0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659" w:rsidRDefault="00BB7858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2465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469C">
      <w:rPr>
        <w:rStyle w:val="PageNumber"/>
        <w:noProof/>
      </w:rPr>
      <w:t>2</w:t>
    </w:r>
    <w:r>
      <w:rPr>
        <w:rStyle w:val="PageNumber"/>
      </w:rPr>
      <w:fldChar w:fldCharType="end"/>
    </w:r>
  </w:p>
  <w:p w:rsidR="00224659" w:rsidRDefault="0022465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A6091"/>
    <w:multiLevelType w:val="multilevel"/>
    <w:tmpl w:val="C72EB068"/>
    <w:lvl w:ilvl="0">
      <w:start w:val="1"/>
      <w:numFmt w:val="decimal"/>
      <w:lvlText w:val="%1."/>
      <w:legacy w:legacy="1" w:legacySpace="120" w:legacyIndent="420"/>
      <w:lvlJc w:val="left"/>
      <w:pPr>
        <w:ind w:left="420" w:hanging="4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0" w:hanging="180"/>
      </w:pPr>
    </w:lvl>
  </w:abstractNum>
  <w:abstractNum w:abstractNumId="1">
    <w:nsid w:val="58B56552"/>
    <w:multiLevelType w:val="hybridMultilevel"/>
    <w:tmpl w:val="D8BAF13C"/>
    <w:lvl w:ilvl="0" w:tplc="4A10A1C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eastAsia="MS Minch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48"/>
    <w:rsid w:val="00011DA7"/>
    <w:rsid w:val="000228A8"/>
    <w:rsid w:val="0009159D"/>
    <w:rsid w:val="000A5DBE"/>
    <w:rsid w:val="000B0099"/>
    <w:rsid w:val="00222984"/>
    <w:rsid w:val="00224659"/>
    <w:rsid w:val="00262FDD"/>
    <w:rsid w:val="002865D6"/>
    <w:rsid w:val="002A7606"/>
    <w:rsid w:val="002C61D5"/>
    <w:rsid w:val="002F32D7"/>
    <w:rsid w:val="00301CC0"/>
    <w:rsid w:val="003060E9"/>
    <w:rsid w:val="00315D4C"/>
    <w:rsid w:val="00316E89"/>
    <w:rsid w:val="00361D48"/>
    <w:rsid w:val="0039403B"/>
    <w:rsid w:val="003F7522"/>
    <w:rsid w:val="004125EA"/>
    <w:rsid w:val="00443532"/>
    <w:rsid w:val="0049036E"/>
    <w:rsid w:val="00507EE2"/>
    <w:rsid w:val="00575288"/>
    <w:rsid w:val="00584E03"/>
    <w:rsid w:val="005B7068"/>
    <w:rsid w:val="005C0A75"/>
    <w:rsid w:val="00622FD4"/>
    <w:rsid w:val="007538C2"/>
    <w:rsid w:val="00775D67"/>
    <w:rsid w:val="0078318A"/>
    <w:rsid w:val="007C3DA9"/>
    <w:rsid w:val="008176AF"/>
    <w:rsid w:val="00817EC2"/>
    <w:rsid w:val="008B3E2D"/>
    <w:rsid w:val="008D2725"/>
    <w:rsid w:val="008E60BD"/>
    <w:rsid w:val="00902CDD"/>
    <w:rsid w:val="0095469C"/>
    <w:rsid w:val="00992525"/>
    <w:rsid w:val="009D4AAE"/>
    <w:rsid w:val="00A80EB4"/>
    <w:rsid w:val="00AF1BEC"/>
    <w:rsid w:val="00AF6969"/>
    <w:rsid w:val="00B22FD3"/>
    <w:rsid w:val="00B33187"/>
    <w:rsid w:val="00B575E6"/>
    <w:rsid w:val="00BB7858"/>
    <w:rsid w:val="00BE2C1E"/>
    <w:rsid w:val="00C34CB2"/>
    <w:rsid w:val="00C507F5"/>
    <w:rsid w:val="00C556F6"/>
    <w:rsid w:val="00CB16BC"/>
    <w:rsid w:val="00CC2C4A"/>
    <w:rsid w:val="00CF6CF2"/>
    <w:rsid w:val="00E512D2"/>
    <w:rsid w:val="00EC119E"/>
    <w:rsid w:val="00EC2F5F"/>
    <w:rsid w:val="00F81B29"/>
    <w:rsid w:val="00F846BA"/>
    <w:rsid w:val="00FB6AC8"/>
    <w:rsid w:val="00FE2B60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D6D683-9557-4B55-8F82-9BDE1644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2D2"/>
    <w:pPr>
      <w:overflowPunct w:val="0"/>
      <w:autoSpaceDE w:val="0"/>
      <w:autoSpaceDN w:val="0"/>
      <w:adjustRightInd w:val="0"/>
      <w:textAlignment w:val="baseline"/>
    </w:pPr>
    <w:rPr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2F32D7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12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12D2"/>
  </w:style>
  <w:style w:type="paragraph" w:styleId="PlainText">
    <w:name w:val="Plain Text"/>
    <w:basedOn w:val="Normal"/>
    <w:rsid w:val="00B22FD3"/>
    <w:pPr>
      <w:overflowPunct/>
      <w:autoSpaceDE/>
      <w:autoSpaceDN/>
      <w:adjustRightInd/>
      <w:textAlignment w:val="auto"/>
    </w:pPr>
    <w:rPr>
      <w:rFonts w:ascii="Courier New" w:hAnsi="Courier New"/>
      <w:lang w:eastAsia="en-US"/>
    </w:rPr>
  </w:style>
  <w:style w:type="paragraph" w:styleId="ListParagraph">
    <w:name w:val="List Paragraph"/>
    <w:basedOn w:val="Normal"/>
    <w:uiPriority w:val="34"/>
    <w:qFormat/>
    <w:rsid w:val="002865D6"/>
    <w:pPr>
      <w:ind w:left="720"/>
    </w:pPr>
  </w:style>
  <w:style w:type="character" w:customStyle="1" w:styleId="Heading1Char">
    <w:name w:val="Heading 1 Char"/>
    <w:link w:val="Heading1"/>
    <w:uiPriority w:val="9"/>
    <w:rsid w:val="002F32D7"/>
    <w:rPr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rsid w:val="00622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2FD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7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162                           solutions:  quiz I</vt:lpstr>
    </vt:vector>
  </TitlesOfParts>
  <Company>Loyola University Chicago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162                           solutions:  quiz I</dc:title>
  <dc:subject/>
  <dc:creator>ajs</dc:creator>
  <cp:keywords/>
  <dc:description/>
  <cp:lastModifiedBy>Saleski, Alan</cp:lastModifiedBy>
  <cp:revision>4</cp:revision>
  <cp:lastPrinted>2015-01-18T20:06:00Z</cp:lastPrinted>
  <dcterms:created xsi:type="dcterms:W3CDTF">2015-01-18T20:06:00Z</dcterms:created>
  <dcterms:modified xsi:type="dcterms:W3CDTF">2015-01-18T20:17:00Z</dcterms:modified>
</cp:coreProperties>
</file>