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C8" w:rsidRPr="00BF3980" w:rsidRDefault="00EE6DC8" w:rsidP="00906D87">
      <w:pPr>
        <w:pStyle w:val="Heading1"/>
        <w:widowControl/>
        <w:ind w:left="-576" w:right="-576"/>
        <w:jc w:val="center"/>
        <w:rPr>
          <w:color w:val="0000FF"/>
          <w:szCs w:val="28"/>
        </w:rPr>
      </w:pPr>
      <w:r w:rsidRPr="00BF3980">
        <w:rPr>
          <w:rFonts w:ascii="Algerian" w:hAnsi="Algerian"/>
          <w:color w:val="0000FF"/>
          <w:sz w:val="40"/>
          <w:szCs w:val="40"/>
        </w:rPr>
        <w:t xml:space="preserve">MATH 162   </w:t>
      </w:r>
      <w:r w:rsidR="00AF0759" w:rsidRPr="00BF3980">
        <w:rPr>
          <w:rFonts w:ascii="Algerian" w:hAnsi="Algerian"/>
          <w:color w:val="0000FF"/>
          <w:sz w:val="40"/>
          <w:szCs w:val="40"/>
        </w:rPr>
        <w:t xml:space="preserve">  </w:t>
      </w:r>
      <w:r w:rsidRPr="00BF3980">
        <w:rPr>
          <w:rFonts w:ascii="Algerian" w:hAnsi="Algerian"/>
          <w:color w:val="0000FF"/>
          <w:sz w:val="40"/>
          <w:szCs w:val="40"/>
        </w:rPr>
        <w:t xml:space="preserve">  </w:t>
      </w:r>
      <w:r w:rsidR="00FE1005" w:rsidRPr="00BF3980">
        <w:rPr>
          <w:rFonts w:ascii="Algerian" w:hAnsi="Algerian"/>
          <w:color w:val="0000FF"/>
          <w:sz w:val="40"/>
          <w:szCs w:val="40"/>
        </w:rPr>
        <w:t xml:space="preserve">  </w:t>
      </w:r>
      <w:r w:rsidR="00906D87">
        <w:rPr>
          <w:rFonts w:ascii="Algerian" w:hAnsi="Algerian"/>
          <w:color w:val="0000FF"/>
          <w:sz w:val="40"/>
          <w:szCs w:val="40"/>
        </w:rPr>
        <w:t xml:space="preserve">Solutions: </w:t>
      </w:r>
      <w:r w:rsidRPr="00BF3980">
        <w:rPr>
          <w:rFonts w:ascii="Algerian" w:hAnsi="Algerian"/>
          <w:color w:val="0000FF"/>
          <w:sz w:val="40"/>
          <w:szCs w:val="40"/>
        </w:rPr>
        <w:t xml:space="preserve"> QUIZ </w:t>
      </w:r>
      <w:r w:rsidR="00A23684">
        <w:rPr>
          <w:rFonts w:ascii="Algerian" w:hAnsi="Algerian"/>
          <w:color w:val="0000FF"/>
          <w:sz w:val="40"/>
          <w:szCs w:val="40"/>
        </w:rPr>
        <w:t>IX</w:t>
      </w:r>
      <w:r w:rsidRPr="00BF3980">
        <w:rPr>
          <w:rFonts w:ascii="Algerian" w:hAnsi="Algerian"/>
          <w:color w:val="0000FF"/>
          <w:sz w:val="40"/>
          <w:szCs w:val="40"/>
        </w:rPr>
        <w:tab/>
      </w:r>
      <w:r w:rsidRPr="00BF3980">
        <w:rPr>
          <w:rFonts w:ascii="Algerian" w:hAnsi="Algerian"/>
          <w:color w:val="0000FF"/>
          <w:sz w:val="40"/>
          <w:szCs w:val="40"/>
        </w:rPr>
        <w:tab/>
      </w:r>
      <w:r w:rsidR="00AF0759" w:rsidRPr="00BF3980">
        <w:rPr>
          <w:rFonts w:ascii="Algerian" w:hAnsi="Algerian"/>
          <w:color w:val="0000FF"/>
          <w:sz w:val="40"/>
          <w:szCs w:val="40"/>
        </w:rPr>
        <w:t xml:space="preserve">  </w:t>
      </w:r>
    </w:p>
    <w:p w:rsidR="00DA2C9B" w:rsidRDefault="00DA2C9B" w:rsidP="00DA2C9B">
      <w:pPr>
        <w:rPr>
          <w:color w:val="0000FF"/>
          <w:position w:val="-28"/>
          <w:sz w:val="28"/>
          <w:szCs w:val="28"/>
        </w:rPr>
      </w:pPr>
    </w:p>
    <w:p w:rsidR="00BF3980" w:rsidRDefault="00905211" w:rsidP="00642D83">
      <w:pPr>
        <w:numPr>
          <w:ilvl w:val="0"/>
          <w:numId w:val="37"/>
        </w:numPr>
        <w:overflowPunct/>
        <w:autoSpaceDE/>
        <w:autoSpaceDN/>
        <w:adjustRightInd/>
        <w:textAlignment w:val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8D10E0" w:rsidRPr="00990DEE">
        <w:rPr>
          <w:i/>
          <w:color w:val="0000FF"/>
          <w:sz w:val="28"/>
          <w:szCs w:val="28"/>
        </w:rPr>
        <w:t>[50 pts]</w:t>
      </w:r>
      <w:r w:rsidR="008D10E0">
        <w:rPr>
          <w:color w:val="0000FF"/>
          <w:sz w:val="28"/>
          <w:szCs w:val="28"/>
        </w:rPr>
        <w:t xml:space="preserve"> </w:t>
      </w:r>
      <w:r w:rsidR="00DA2C9B" w:rsidRPr="00BF3980">
        <w:rPr>
          <w:color w:val="0000FF"/>
          <w:sz w:val="28"/>
          <w:szCs w:val="28"/>
        </w:rPr>
        <w:t xml:space="preserve"> </w:t>
      </w:r>
      <w:r w:rsidR="008D10E0">
        <w:rPr>
          <w:color w:val="0000FF"/>
          <w:sz w:val="28"/>
          <w:szCs w:val="28"/>
        </w:rPr>
        <w:t xml:space="preserve">Answer any five of the following problems.  You may answer all six to earn extra credit.   </w:t>
      </w:r>
      <w:r w:rsidR="00990DEE">
        <w:rPr>
          <w:color w:val="0000FF"/>
          <w:sz w:val="28"/>
          <w:szCs w:val="28"/>
        </w:rPr>
        <w:t xml:space="preserve">Find the </w:t>
      </w:r>
      <w:r w:rsidR="00990DEE" w:rsidRPr="00642D83">
        <w:rPr>
          <w:i/>
          <w:color w:val="0000FF"/>
          <w:sz w:val="28"/>
          <w:szCs w:val="28"/>
        </w:rPr>
        <w:t>indefinite integral</w:t>
      </w:r>
      <w:r w:rsidR="00990DEE">
        <w:rPr>
          <w:color w:val="0000FF"/>
          <w:sz w:val="28"/>
          <w:szCs w:val="28"/>
        </w:rPr>
        <w:t xml:space="preserve"> of each of</w:t>
      </w:r>
      <w:r w:rsidR="008D10E0">
        <w:rPr>
          <w:color w:val="0000FF"/>
          <w:sz w:val="28"/>
          <w:szCs w:val="28"/>
        </w:rPr>
        <w:t xml:space="preserve"> the following functions:</w:t>
      </w:r>
    </w:p>
    <w:p w:rsidR="006E5AE6" w:rsidRDefault="006E5AE6" w:rsidP="006E5AE6">
      <w:pPr>
        <w:overflowPunct/>
        <w:autoSpaceDE/>
        <w:autoSpaceDN/>
        <w:adjustRightInd/>
        <w:ind w:left="360"/>
        <w:textAlignment w:val="auto"/>
        <w:rPr>
          <w:color w:val="0000FF"/>
          <w:sz w:val="28"/>
          <w:szCs w:val="28"/>
        </w:rPr>
      </w:pPr>
    </w:p>
    <w:p w:rsidR="00A35992" w:rsidRPr="00905211" w:rsidRDefault="00707654" w:rsidP="00905211">
      <w:pPr>
        <w:pStyle w:val="ListParagraph"/>
        <w:spacing w:line="360" w:lineRule="auto"/>
        <w:rPr>
          <w:color w:val="0000FF"/>
          <w:sz w:val="28"/>
          <w:szCs w:val="28"/>
          <w:vertAlign w:val="subscript"/>
        </w:rPr>
      </w:pPr>
      <w:r w:rsidRPr="00BF3980">
        <w:rPr>
          <w:vertAlign w:val="subscript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4pt" o:ole="">
            <v:imagedata r:id="rId7" o:title=""/>
          </v:shape>
          <o:OLEObject Type="Embed" ProgID="Equation.3" ShapeID="_x0000_i1025" DrawAspect="Content" ObjectID="_1491579493" r:id="rId8"/>
        </w:object>
      </w:r>
    </w:p>
    <w:p w:rsidR="008D37A8" w:rsidRPr="005C4758" w:rsidRDefault="008D37A8" w:rsidP="008D37A8">
      <w:pPr>
        <w:pStyle w:val="ListParagraph"/>
        <w:spacing w:line="360" w:lineRule="auto"/>
        <w:ind w:left="360"/>
        <w:rPr>
          <w:rFonts w:ascii="Times New Roman" w:hAnsi="Times New Roman"/>
          <w:color w:val="0000FF"/>
          <w:sz w:val="28"/>
          <w:szCs w:val="28"/>
          <w:vertAlign w:val="subscript"/>
        </w:rPr>
      </w:pPr>
      <w:r w:rsidRPr="005C4758">
        <w:rPr>
          <w:rFonts w:ascii="Times New Roman" w:hAnsi="Times New Roman"/>
          <w:i/>
          <w:color w:val="0000FF"/>
          <w:sz w:val="28"/>
          <w:szCs w:val="28"/>
        </w:rPr>
        <w:t xml:space="preserve">Solution:  </w:t>
      </w:r>
    </w:p>
    <w:p w:rsidR="009F6374" w:rsidRPr="00707654" w:rsidRDefault="008D37A8" w:rsidP="008D37A8">
      <w:pPr>
        <w:pStyle w:val="ListParagraph"/>
        <w:spacing w:line="360" w:lineRule="auto"/>
        <w:ind w:left="360"/>
        <w:rPr>
          <w:color w:val="0000FF"/>
          <w:sz w:val="28"/>
          <w:szCs w:val="28"/>
          <w:vertAlign w:val="subscript"/>
        </w:rPr>
      </w:pPr>
      <w:r w:rsidRPr="005C4758">
        <w:rPr>
          <w:color w:val="0000FF"/>
          <w:position w:val="-128"/>
          <w:sz w:val="28"/>
          <w:szCs w:val="28"/>
          <w:vertAlign w:val="subscript"/>
        </w:rPr>
        <w:object w:dxaOrig="9060" w:dyaOrig="2720">
          <v:shape id="_x0000_i1027" type="#_x0000_t75" style="width:483pt;height:144.75pt" o:ole="">
            <v:imagedata r:id="rId9" o:title=""/>
          </v:shape>
          <o:OLEObject Type="Embed" ProgID="Equation.3" ShapeID="_x0000_i1027" DrawAspect="Content" ObjectID="_1491579494" r:id="rId10"/>
        </w:object>
      </w:r>
    </w:p>
    <w:p w:rsidR="00707654" w:rsidRPr="00742838" w:rsidRDefault="00263F2E" w:rsidP="00707654">
      <w:pPr>
        <w:pStyle w:val="ListParagraph"/>
        <w:spacing w:line="360" w:lineRule="auto"/>
        <w:rPr>
          <w:rFonts w:ascii="Times New Roman" w:hAnsi="Times New Roman"/>
          <w:color w:val="C00000"/>
          <w:sz w:val="28"/>
          <w:szCs w:val="28"/>
        </w:rPr>
      </w:pPr>
      <w:r w:rsidRPr="00742838">
        <w:rPr>
          <w:position w:val="-10"/>
          <w:vertAlign w:val="subscript"/>
        </w:rPr>
        <w:object w:dxaOrig="1920" w:dyaOrig="360">
          <v:shape id="_x0000_i1026" type="#_x0000_t75" style="width:129pt;height:24pt" o:ole="">
            <v:imagedata r:id="rId11" o:title=""/>
          </v:shape>
          <o:OLEObject Type="Embed" ProgID="Equation.3" ShapeID="_x0000_i1026" DrawAspect="Content" ObjectID="_1491579495" r:id="rId12"/>
        </w:object>
      </w:r>
      <w:r w:rsidR="00742838">
        <w:rPr>
          <w:vertAlign w:val="subscript"/>
        </w:rPr>
        <w:t xml:space="preserve">   </w:t>
      </w:r>
    </w:p>
    <w:p w:rsidR="006604F9" w:rsidRPr="006604F9" w:rsidRDefault="006604F9" w:rsidP="006604F9">
      <w:pPr>
        <w:spacing w:line="360" w:lineRule="auto"/>
        <w:rPr>
          <w:color w:val="C00000"/>
          <w:sz w:val="28"/>
          <w:szCs w:val="28"/>
        </w:rPr>
      </w:pPr>
      <w:r w:rsidRPr="006604F9">
        <w:rPr>
          <w:i/>
          <w:color w:val="0000FF"/>
          <w:sz w:val="28"/>
          <w:szCs w:val="28"/>
        </w:rPr>
        <w:t xml:space="preserve">Solution:  </w:t>
      </w:r>
    </w:p>
    <w:p w:rsidR="006604F9" w:rsidRDefault="006604F9" w:rsidP="006604F9">
      <w:pPr>
        <w:pStyle w:val="ListParagraph"/>
        <w:spacing w:line="360" w:lineRule="auto"/>
        <w:jc w:val="center"/>
        <w:rPr>
          <w:color w:val="0000FF"/>
          <w:sz w:val="28"/>
          <w:szCs w:val="28"/>
        </w:rPr>
      </w:pPr>
      <w:r w:rsidRPr="005C4758">
        <w:rPr>
          <w:position w:val="-24"/>
          <w:vertAlign w:val="subscript"/>
        </w:rPr>
        <w:object w:dxaOrig="6000" w:dyaOrig="660">
          <v:shape id="_x0000_i1028" type="#_x0000_t75" style="width:403.5pt;height:43.5pt" o:ole="">
            <v:imagedata r:id="rId13" o:title=""/>
          </v:shape>
          <o:OLEObject Type="Embed" ProgID="Equation.3" ShapeID="_x0000_i1028" DrawAspect="Content" ObjectID="_1491579496" r:id="rId14"/>
        </w:object>
      </w:r>
    </w:p>
    <w:p w:rsidR="00DA2C9B" w:rsidRDefault="006E5AE6" w:rsidP="00707654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10"/>
          <w:sz w:val="28"/>
          <w:szCs w:val="28"/>
          <w:vertAlign w:val="subscript"/>
        </w:rPr>
        <w:object w:dxaOrig="2360" w:dyaOrig="360">
          <v:shape id="_x0000_i1036" type="#_x0000_t75" style="width:155.25pt;height:24pt" o:ole="">
            <v:imagedata r:id="rId15" o:title=""/>
          </v:shape>
          <o:OLEObject Type="Embed" ProgID="Equation.3" ShapeID="_x0000_i1036" DrawAspect="Content" ObjectID="_1491579497" r:id="rId16"/>
        </w:object>
      </w:r>
    </w:p>
    <w:p w:rsidR="00BF3980" w:rsidRDefault="00BF3980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6E5AE6" w:rsidRPr="006604F9" w:rsidRDefault="006E5AE6" w:rsidP="006E5AE6">
      <w:pPr>
        <w:spacing w:line="360" w:lineRule="auto"/>
        <w:rPr>
          <w:color w:val="C00000"/>
          <w:sz w:val="28"/>
          <w:szCs w:val="28"/>
        </w:rPr>
      </w:pPr>
      <w:r w:rsidRPr="006604F9">
        <w:rPr>
          <w:i/>
          <w:color w:val="0000FF"/>
          <w:sz w:val="28"/>
          <w:szCs w:val="28"/>
        </w:rPr>
        <w:t xml:space="preserve">Solution:  </w:t>
      </w:r>
    </w:p>
    <w:p w:rsidR="006E5AE6" w:rsidRPr="006E5AE6" w:rsidRDefault="006E5AE6" w:rsidP="006E5AE6">
      <w:pPr>
        <w:pStyle w:val="ListParagraph"/>
        <w:spacing w:line="360" w:lineRule="auto"/>
        <w:jc w:val="center"/>
        <w:rPr>
          <w:color w:val="0000FF"/>
          <w:sz w:val="28"/>
          <w:szCs w:val="28"/>
        </w:rPr>
      </w:pPr>
      <w:r w:rsidRPr="006E5AE6">
        <w:rPr>
          <w:position w:val="-40"/>
        </w:rPr>
        <w:object w:dxaOrig="6460" w:dyaOrig="920">
          <v:shape id="_x0000_i1037" type="#_x0000_t75" style="width:434.25pt;height:60.75pt" o:ole="">
            <v:imagedata r:id="rId17" o:title=""/>
          </v:shape>
          <o:OLEObject Type="Embed" ProgID="Equation.3" ShapeID="_x0000_i1037" DrawAspect="Content" ObjectID="_1491579498" r:id="rId18"/>
        </w:object>
      </w:r>
    </w:p>
    <w:p w:rsidR="00990DEE" w:rsidRDefault="006E5AE6" w:rsidP="00DA2C9B">
      <w:pPr>
        <w:spacing w:line="360" w:lineRule="auto"/>
        <w:ind w:left="720"/>
        <w:rPr>
          <w:color w:val="0000FF"/>
          <w:sz w:val="28"/>
          <w:szCs w:val="28"/>
        </w:rPr>
      </w:pPr>
      <w:r w:rsidRPr="006E5AE6">
        <w:rPr>
          <w:color w:val="0000FF"/>
          <w:sz w:val="28"/>
          <w:szCs w:val="28"/>
        </w:rPr>
        <w:t xml:space="preserve">Next, let </w:t>
      </w:r>
      <w:r>
        <w:rPr>
          <w:color w:val="0000FF"/>
          <w:sz w:val="28"/>
          <w:szCs w:val="28"/>
        </w:rPr>
        <w:t>t = cos 3x.</w:t>
      </w:r>
    </w:p>
    <w:p w:rsidR="006E5AE6" w:rsidRPr="006E5AE6" w:rsidRDefault="006E5AE6" w:rsidP="00DA2C9B">
      <w:pPr>
        <w:spacing w:line="360" w:lineRule="auto"/>
        <w:ind w:left="720"/>
        <w:rPr>
          <w:color w:val="0000FF"/>
          <w:sz w:val="28"/>
          <w:szCs w:val="28"/>
        </w:rPr>
      </w:pPr>
    </w:p>
    <w:p w:rsidR="00BF3980" w:rsidRDefault="00905211" w:rsidP="00990DEE">
      <w:pPr>
        <w:spacing w:line="360" w:lineRule="auto"/>
        <w:ind w:left="43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 w:rsidR="006E5AE6" w:rsidRPr="00905211">
        <w:rPr>
          <w:color w:val="0000FF"/>
          <w:position w:val="-10"/>
          <w:sz w:val="28"/>
          <w:szCs w:val="28"/>
        </w:rPr>
        <w:object w:dxaOrig="1579" w:dyaOrig="420">
          <v:shape id="_x0000_i1038" type="#_x0000_t75" style="width:96pt;height:25.5pt" o:ole="">
            <v:imagedata r:id="rId19" o:title=""/>
          </v:shape>
          <o:OLEObject Type="Embed" ProgID="Equation.3" ShapeID="_x0000_i1038" DrawAspect="Content" ObjectID="_1491579499" r:id="rId20"/>
        </w:object>
      </w:r>
    </w:p>
    <w:p w:rsidR="006E5AE6" w:rsidRPr="006E5AE6" w:rsidRDefault="006E5AE6" w:rsidP="006E5AE6">
      <w:pPr>
        <w:spacing w:line="360" w:lineRule="auto"/>
        <w:rPr>
          <w:color w:val="C00000"/>
          <w:sz w:val="28"/>
          <w:szCs w:val="28"/>
        </w:rPr>
      </w:pPr>
      <w:r w:rsidRPr="006604F9">
        <w:rPr>
          <w:i/>
          <w:color w:val="0000FF"/>
          <w:sz w:val="28"/>
          <w:szCs w:val="28"/>
        </w:rPr>
        <w:t xml:space="preserve">Solution:  </w:t>
      </w:r>
      <w:r>
        <w:rPr>
          <w:i/>
          <w:color w:val="0000FF"/>
          <w:sz w:val="28"/>
          <w:szCs w:val="28"/>
        </w:rPr>
        <w:t>Let t = 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.  Then dt = </w:t>
      </w:r>
      <w:r w:rsidR="00D04D18">
        <w:rPr>
          <w:i/>
          <w:color w:val="0000FF"/>
          <w:sz w:val="28"/>
          <w:szCs w:val="28"/>
        </w:rPr>
        <w:t>2</w:t>
      </w:r>
      <w:r>
        <w:rPr>
          <w:i/>
          <w:color w:val="0000FF"/>
          <w:sz w:val="28"/>
          <w:szCs w:val="28"/>
        </w:rPr>
        <w:t>x dx.  So x dx = (1/</w:t>
      </w:r>
      <w:r w:rsidR="00D04D18">
        <w:rPr>
          <w:i/>
          <w:color w:val="0000FF"/>
          <w:sz w:val="28"/>
          <w:szCs w:val="28"/>
        </w:rPr>
        <w:t>2</w:t>
      </w:r>
      <w:r>
        <w:rPr>
          <w:i/>
          <w:color w:val="0000FF"/>
          <w:sz w:val="28"/>
          <w:szCs w:val="28"/>
        </w:rPr>
        <w:t>) dt</w:t>
      </w:r>
    </w:p>
    <w:p w:rsidR="006E5AE6" w:rsidRDefault="00D04D18" w:rsidP="006E5AE6">
      <w:pPr>
        <w:pStyle w:val="ListParagraph"/>
        <w:spacing w:line="360" w:lineRule="auto"/>
        <w:jc w:val="center"/>
        <w:rPr>
          <w:color w:val="0000FF"/>
          <w:sz w:val="28"/>
          <w:szCs w:val="28"/>
        </w:rPr>
      </w:pPr>
      <w:r w:rsidRPr="006E5AE6">
        <w:rPr>
          <w:position w:val="-42"/>
          <w:vertAlign w:val="subscript"/>
        </w:rPr>
        <w:object w:dxaOrig="3580" w:dyaOrig="960">
          <v:shape id="_x0000_i1039" type="#_x0000_t75" style="width:240.75pt;height:63pt" o:ole="">
            <v:imagedata r:id="rId21" o:title=""/>
          </v:shape>
          <o:OLEObject Type="Embed" ProgID="Equation.3" ShapeID="_x0000_i1039" DrawAspect="Content" ObjectID="_1491579500" r:id="rId22"/>
        </w:object>
      </w:r>
    </w:p>
    <w:p w:rsidR="00905211" w:rsidRDefault="006E5AE6" w:rsidP="009852F0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Next, let y = </w:t>
      </w:r>
      <w:r w:rsidR="00D04D18">
        <w:rPr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 + 1.</w:t>
      </w:r>
    </w:p>
    <w:p w:rsidR="00642D83" w:rsidRDefault="00642D83" w:rsidP="009852F0">
      <w:pPr>
        <w:spacing w:line="360" w:lineRule="auto"/>
        <w:rPr>
          <w:color w:val="0000FF"/>
          <w:sz w:val="28"/>
          <w:szCs w:val="28"/>
        </w:rPr>
      </w:pPr>
    </w:p>
    <w:p w:rsidR="00990DEE" w:rsidRDefault="00990DEE" w:rsidP="009852F0">
      <w:pPr>
        <w:spacing w:line="360" w:lineRule="auto"/>
        <w:rPr>
          <w:color w:val="0000FF"/>
          <w:sz w:val="28"/>
          <w:szCs w:val="28"/>
        </w:rPr>
      </w:pPr>
    </w:p>
    <w:p w:rsidR="00905211" w:rsidRDefault="00A2145F" w:rsidP="00990DEE">
      <w:pPr>
        <w:spacing w:line="360" w:lineRule="auto"/>
        <w:ind w:left="576"/>
        <w:rPr>
          <w:color w:val="0000FF"/>
          <w:sz w:val="28"/>
          <w:szCs w:val="28"/>
        </w:rPr>
      </w:pPr>
      <w:r w:rsidRPr="00905211">
        <w:rPr>
          <w:color w:val="0000FF"/>
          <w:position w:val="-24"/>
          <w:sz w:val="28"/>
          <w:szCs w:val="28"/>
        </w:rPr>
        <w:object w:dxaOrig="1300" w:dyaOrig="660">
          <v:shape id="_x0000_i1032" type="#_x0000_t75" style="width:84.75pt;height:42.75pt" o:ole="">
            <v:imagedata r:id="rId23" o:title=""/>
          </v:shape>
          <o:OLEObject Type="Embed" ProgID="Equation.3" ShapeID="_x0000_i1032" DrawAspect="Content" ObjectID="_1491579501" r:id="rId24"/>
        </w:object>
      </w:r>
    </w:p>
    <w:p w:rsidR="00A2145F" w:rsidRPr="00A2145F" w:rsidRDefault="00A2145F" w:rsidP="00A2145F">
      <w:pPr>
        <w:spacing w:line="360" w:lineRule="auto"/>
        <w:rPr>
          <w:color w:val="C00000"/>
          <w:sz w:val="28"/>
          <w:szCs w:val="28"/>
        </w:rPr>
      </w:pPr>
      <w:r w:rsidRPr="006604F9">
        <w:rPr>
          <w:i/>
          <w:color w:val="0000FF"/>
          <w:sz w:val="28"/>
          <w:szCs w:val="28"/>
        </w:rPr>
        <w:t xml:space="preserve">Solution:  </w:t>
      </w:r>
      <w:r>
        <w:rPr>
          <w:i/>
          <w:color w:val="0000FF"/>
          <w:sz w:val="28"/>
          <w:szCs w:val="28"/>
        </w:rPr>
        <w:t>Let u = e</w:t>
      </w:r>
      <w:r>
        <w:rPr>
          <w:i/>
          <w:color w:val="0000FF"/>
          <w:sz w:val="28"/>
          <w:szCs w:val="28"/>
          <w:vertAlign w:val="superscript"/>
        </w:rPr>
        <w:t>2x</w:t>
      </w:r>
      <w:r>
        <w:rPr>
          <w:i/>
          <w:color w:val="0000FF"/>
          <w:sz w:val="28"/>
          <w:szCs w:val="28"/>
        </w:rPr>
        <w:t>.   Then du = 2e</w:t>
      </w:r>
      <w:r>
        <w:rPr>
          <w:i/>
          <w:color w:val="0000FF"/>
          <w:sz w:val="28"/>
          <w:szCs w:val="28"/>
          <w:vertAlign w:val="superscript"/>
        </w:rPr>
        <w:t>2x</w:t>
      </w:r>
      <w:r>
        <w:rPr>
          <w:i/>
          <w:color w:val="0000FF"/>
          <w:sz w:val="28"/>
          <w:szCs w:val="28"/>
        </w:rPr>
        <w:t xml:space="preserve"> d.x  So   </w:t>
      </w:r>
      <w:r>
        <w:rPr>
          <w:i/>
          <w:color w:val="0000FF"/>
          <w:sz w:val="28"/>
          <w:szCs w:val="28"/>
        </w:rPr>
        <w:t>e</w:t>
      </w:r>
      <w:r>
        <w:rPr>
          <w:i/>
          <w:color w:val="0000FF"/>
          <w:sz w:val="28"/>
          <w:szCs w:val="28"/>
          <w:vertAlign w:val="superscript"/>
        </w:rPr>
        <w:t>2x</w:t>
      </w:r>
      <w:r>
        <w:rPr>
          <w:i/>
          <w:color w:val="0000FF"/>
          <w:sz w:val="28"/>
          <w:szCs w:val="28"/>
        </w:rPr>
        <w:t xml:space="preserve"> dx  </w:t>
      </w:r>
      <w:r>
        <w:rPr>
          <w:i/>
          <w:color w:val="0000FF"/>
          <w:sz w:val="28"/>
          <w:szCs w:val="28"/>
        </w:rPr>
        <w:t>= ½ du</w:t>
      </w:r>
    </w:p>
    <w:p w:rsidR="00A2145F" w:rsidRDefault="00A2145F" w:rsidP="00A2145F">
      <w:pPr>
        <w:pStyle w:val="ListParagraph"/>
        <w:spacing w:line="360" w:lineRule="auto"/>
        <w:jc w:val="center"/>
        <w:rPr>
          <w:color w:val="0000FF"/>
          <w:sz w:val="28"/>
          <w:szCs w:val="28"/>
        </w:rPr>
      </w:pPr>
      <w:r w:rsidRPr="00A2145F">
        <w:rPr>
          <w:position w:val="-50"/>
          <w:vertAlign w:val="subscript"/>
        </w:rPr>
        <w:object w:dxaOrig="4720" w:dyaOrig="1400">
          <v:shape id="_x0000_i1033" type="#_x0000_t75" style="width:317.25pt;height:92.25pt" o:ole="">
            <v:imagedata r:id="rId25" o:title=""/>
          </v:shape>
          <o:OLEObject Type="Embed" ProgID="Equation.3" ShapeID="_x0000_i1033" DrawAspect="Content" ObjectID="_1491579502" r:id="rId26"/>
        </w:object>
      </w:r>
    </w:p>
    <w:p w:rsidR="003506FD" w:rsidRDefault="003506FD" w:rsidP="009852F0">
      <w:pPr>
        <w:spacing w:line="360" w:lineRule="auto"/>
        <w:rPr>
          <w:color w:val="0000FF"/>
          <w:sz w:val="28"/>
          <w:szCs w:val="28"/>
        </w:rPr>
      </w:pPr>
    </w:p>
    <w:p w:rsidR="00990DEE" w:rsidRDefault="00990DEE" w:rsidP="009852F0">
      <w:pPr>
        <w:spacing w:line="360" w:lineRule="auto"/>
        <w:rPr>
          <w:color w:val="0000FF"/>
          <w:sz w:val="28"/>
          <w:szCs w:val="28"/>
        </w:rPr>
      </w:pPr>
    </w:p>
    <w:p w:rsidR="00A35992" w:rsidRDefault="00A2145F" w:rsidP="00990DEE">
      <w:pPr>
        <w:spacing w:line="360" w:lineRule="auto"/>
        <w:ind w:left="576"/>
        <w:rPr>
          <w:color w:val="0000FF"/>
          <w:sz w:val="28"/>
          <w:szCs w:val="28"/>
        </w:rPr>
      </w:pPr>
      <w:r w:rsidRPr="00990DEE">
        <w:rPr>
          <w:color w:val="0000FF"/>
          <w:position w:val="-30"/>
          <w:sz w:val="28"/>
          <w:szCs w:val="28"/>
        </w:rPr>
        <w:object w:dxaOrig="2420" w:dyaOrig="680">
          <v:shape id="_x0000_i1034" type="#_x0000_t75" style="width:171.75pt;height:48pt" o:ole="">
            <v:imagedata r:id="rId27" o:title=""/>
          </v:shape>
          <o:OLEObject Type="Embed" ProgID="Equation.3" ShapeID="_x0000_i1034" DrawAspect="Content" ObjectID="_1491579503" r:id="rId28"/>
        </w:object>
      </w:r>
    </w:p>
    <w:p w:rsidR="00A2145F" w:rsidRPr="00BF3980" w:rsidRDefault="00A2145F" w:rsidP="00990DEE">
      <w:pPr>
        <w:spacing w:line="360" w:lineRule="auto"/>
        <w:ind w:left="576"/>
        <w:rPr>
          <w:color w:val="0000FF"/>
          <w:sz w:val="28"/>
          <w:szCs w:val="28"/>
        </w:rPr>
      </w:pPr>
    </w:p>
    <w:p w:rsidR="00A2145F" w:rsidRPr="00A2145F" w:rsidRDefault="00A2145F" w:rsidP="00A2145F">
      <w:pPr>
        <w:spacing w:line="360" w:lineRule="auto"/>
        <w:rPr>
          <w:color w:val="C00000"/>
          <w:sz w:val="28"/>
          <w:szCs w:val="28"/>
        </w:rPr>
      </w:pPr>
      <w:r w:rsidRPr="006604F9">
        <w:rPr>
          <w:i/>
          <w:color w:val="0000FF"/>
          <w:sz w:val="28"/>
          <w:szCs w:val="28"/>
        </w:rPr>
        <w:t xml:space="preserve">Solution:  </w:t>
      </w:r>
      <w:r>
        <w:rPr>
          <w:i/>
          <w:color w:val="0000FF"/>
          <w:sz w:val="28"/>
          <w:szCs w:val="28"/>
        </w:rPr>
        <w:t>Let u = arctan x</w:t>
      </w:r>
      <w:r>
        <w:rPr>
          <w:i/>
          <w:color w:val="0000FF"/>
          <w:sz w:val="28"/>
          <w:szCs w:val="28"/>
        </w:rPr>
        <w:t xml:space="preserve">.   Then du = </w:t>
      </w:r>
      <w:r>
        <w:rPr>
          <w:i/>
          <w:color w:val="0000FF"/>
          <w:sz w:val="28"/>
          <w:szCs w:val="28"/>
        </w:rPr>
        <w:t>1/(1+x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) du.  Hence:</w:t>
      </w:r>
    </w:p>
    <w:p w:rsidR="00A2145F" w:rsidRDefault="006E5AE6" w:rsidP="00A2145F">
      <w:pPr>
        <w:pStyle w:val="ListParagraph"/>
        <w:spacing w:line="360" w:lineRule="auto"/>
        <w:jc w:val="center"/>
        <w:rPr>
          <w:color w:val="0000FF"/>
          <w:sz w:val="28"/>
          <w:szCs w:val="28"/>
        </w:rPr>
      </w:pPr>
      <w:r w:rsidRPr="00A2145F">
        <w:rPr>
          <w:position w:val="-30"/>
          <w:vertAlign w:val="subscript"/>
        </w:rPr>
        <w:object w:dxaOrig="5800" w:dyaOrig="680">
          <v:shape id="_x0000_i1035" type="#_x0000_t75" style="width:390pt;height:45pt" o:ole="">
            <v:imagedata r:id="rId29" o:title=""/>
          </v:shape>
          <o:OLEObject Type="Embed" ProgID="Equation.3" ShapeID="_x0000_i1035" DrawAspect="Content" ObjectID="_1491579504" r:id="rId30"/>
        </w:object>
      </w:r>
    </w:p>
    <w:p w:rsidR="005F53CB" w:rsidRDefault="005F53CB" w:rsidP="009852F0">
      <w:pPr>
        <w:rPr>
          <w:color w:val="0000FF"/>
          <w:sz w:val="28"/>
          <w:szCs w:val="28"/>
        </w:rPr>
      </w:pPr>
    </w:p>
    <w:p w:rsidR="00990DEE" w:rsidRDefault="00990DEE" w:rsidP="009852F0">
      <w:pPr>
        <w:rPr>
          <w:color w:val="0000FF"/>
          <w:sz w:val="28"/>
          <w:szCs w:val="28"/>
        </w:rPr>
      </w:pPr>
    </w:p>
    <w:p w:rsidR="00990DEE" w:rsidRDefault="00990DEE" w:rsidP="009852F0">
      <w:pPr>
        <w:rPr>
          <w:color w:val="0000FF"/>
          <w:sz w:val="28"/>
          <w:szCs w:val="28"/>
        </w:rPr>
      </w:pPr>
    </w:p>
    <w:p w:rsidR="00990DEE" w:rsidRPr="00990DEE" w:rsidRDefault="00990DEE" w:rsidP="009852F0">
      <w:pPr>
        <w:rPr>
          <w:color w:val="0000FF"/>
          <w:sz w:val="28"/>
          <w:szCs w:val="28"/>
        </w:rPr>
      </w:pPr>
    </w:p>
    <w:p w:rsidR="00A35992" w:rsidRPr="00990DEE" w:rsidRDefault="008D10E0" w:rsidP="00990DEE">
      <w:pPr>
        <w:numPr>
          <w:ilvl w:val="0"/>
          <w:numId w:val="37"/>
        </w:numPr>
        <w:spacing w:line="360" w:lineRule="auto"/>
        <w:rPr>
          <w:color w:val="0000FF"/>
          <w:sz w:val="28"/>
          <w:szCs w:val="28"/>
        </w:rPr>
      </w:pPr>
      <w:r w:rsidRPr="00990DEE">
        <w:rPr>
          <w:i/>
          <w:color w:val="0000FF"/>
          <w:sz w:val="28"/>
          <w:szCs w:val="28"/>
        </w:rPr>
        <w:t>[</w:t>
      </w:r>
      <w:r w:rsidR="00F62BF2">
        <w:rPr>
          <w:i/>
          <w:color w:val="0000FF"/>
          <w:sz w:val="28"/>
          <w:szCs w:val="28"/>
        </w:rPr>
        <w:t>1</w:t>
      </w:r>
      <w:r w:rsidR="000C2559">
        <w:rPr>
          <w:i/>
          <w:color w:val="0000FF"/>
          <w:sz w:val="28"/>
          <w:szCs w:val="28"/>
        </w:rPr>
        <w:t>2</w:t>
      </w:r>
      <w:r w:rsidRPr="00990DEE">
        <w:rPr>
          <w:i/>
          <w:color w:val="0000FF"/>
          <w:sz w:val="28"/>
          <w:szCs w:val="28"/>
        </w:rPr>
        <w:t xml:space="preserve"> pts</w:t>
      </w:r>
      <w:r w:rsidR="00990DEE" w:rsidRPr="00990DEE">
        <w:rPr>
          <w:i/>
          <w:color w:val="0000FF"/>
          <w:sz w:val="28"/>
          <w:szCs w:val="28"/>
        </w:rPr>
        <w:t>]  Express in the form a + bi</w:t>
      </w:r>
      <w:r w:rsidR="00CF41D5">
        <w:rPr>
          <w:i/>
          <w:color w:val="0000FF"/>
          <w:sz w:val="28"/>
          <w:szCs w:val="28"/>
        </w:rPr>
        <w:t>.   Simplify fully</w:t>
      </w:r>
    </w:p>
    <w:p w:rsidR="00990DEE" w:rsidRPr="00990DEE" w:rsidRDefault="00990DEE" w:rsidP="00990DEE">
      <w:pPr>
        <w:pStyle w:val="ListParagraph"/>
        <w:numPr>
          <w:ilvl w:val="0"/>
          <w:numId w:val="41"/>
        </w:numPr>
        <w:rPr>
          <w:rFonts w:ascii="Times New Roman" w:hAnsi="Times New Roman"/>
          <w:color w:val="0000FF"/>
          <w:sz w:val="32"/>
          <w:szCs w:val="32"/>
        </w:rPr>
      </w:pPr>
      <w:r w:rsidRPr="00990DEE">
        <w:rPr>
          <w:rFonts w:ascii="Times New Roman" w:hAnsi="Times New Roman"/>
          <w:color w:val="0000FF"/>
          <w:sz w:val="32"/>
          <w:szCs w:val="32"/>
        </w:rPr>
        <w:t xml:space="preserve"> (i )</w:t>
      </w:r>
      <w:r w:rsidRPr="00990DEE">
        <w:rPr>
          <w:rFonts w:ascii="Times New Roman" w:hAnsi="Times New Roman"/>
          <w:color w:val="0000FF"/>
          <w:sz w:val="32"/>
          <w:szCs w:val="32"/>
          <w:vertAlign w:val="superscript"/>
        </w:rPr>
        <w:t>- i</w:t>
      </w:r>
    </w:p>
    <w:p w:rsidR="00055807" w:rsidRDefault="00055807" w:rsidP="000E2C0C">
      <w:pPr>
        <w:ind w:left="360"/>
        <w:rPr>
          <w:i/>
          <w:color w:val="0000FF"/>
          <w:sz w:val="28"/>
          <w:szCs w:val="28"/>
        </w:rPr>
      </w:pPr>
      <w:r w:rsidRPr="000E2C0C">
        <w:rPr>
          <w:i/>
          <w:color w:val="0000FF"/>
          <w:sz w:val="28"/>
          <w:szCs w:val="28"/>
        </w:rPr>
        <w:t>Solution:</w:t>
      </w:r>
    </w:p>
    <w:p w:rsidR="00A2145F" w:rsidRPr="000E2C0C" w:rsidRDefault="00A2145F" w:rsidP="000E2C0C">
      <w:pPr>
        <w:ind w:left="360"/>
        <w:rPr>
          <w:i/>
          <w:color w:val="0000FF"/>
          <w:sz w:val="28"/>
          <w:szCs w:val="28"/>
        </w:rPr>
      </w:pPr>
    </w:p>
    <w:p w:rsidR="00F62BF2" w:rsidRPr="00990DEE" w:rsidRDefault="000E2C0C" w:rsidP="00A2145F">
      <w:pPr>
        <w:jc w:val="center"/>
        <w:rPr>
          <w:color w:val="0000FF"/>
          <w:sz w:val="32"/>
          <w:szCs w:val="32"/>
        </w:rPr>
      </w:pPr>
      <w:r w:rsidRPr="000E2C0C">
        <w:rPr>
          <w:color w:val="0000FF"/>
          <w:position w:val="-10"/>
          <w:sz w:val="32"/>
          <w:szCs w:val="32"/>
        </w:rPr>
        <w:object w:dxaOrig="3220" w:dyaOrig="420">
          <v:shape id="_x0000_i1029" type="#_x0000_t75" style="width:276.75pt;height:36pt" o:ole="">
            <v:imagedata r:id="rId31" o:title=""/>
          </v:shape>
          <o:OLEObject Type="Embed" ProgID="Equation.3" ShapeID="_x0000_i1029" DrawAspect="Content" ObjectID="_1491579505" r:id="rId32"/>
        </w:object>
      </w:r>
    </w:p>
    <w:p w:rsidR="00990DEE" w:rsidRPr="00990DEE" w:rsidRDefault="00990DEE" w:rsidP="00990DEE">
      <w:pPr>
        <w:rPr>
          <w:color w:val="0000FF"/>
          <w:sz w:val="32"/>
          <w:szCs w:val="32"/>
        </w:rPr>
      </w:pPr>
    </w:p>
    <w:p w:rsidR="00990DEE" w:rsidRPr="00990DEE" w:rsidRDefault="00990DEE" w:rsidP="00990DEE">
      <w:pPr>
        <w:pStyle w:val="ListParagraph"/>
        <w:numPr>
          <w:ilvl w:val="0"/>
          <w:numId w:val="41"/>
        </w:numPr>
        <w:rPr>
          <w:rFonts w:ascii="Times New Roman" w:hAnsi="Times New Roman"/>
          <w:color w:val="0000FF"/>
          <w:sz w:val="32"/>
          <w:szCs w:val="32"/>
        </w:rPr>
      </w:pPr>
      <w:r w:rsidRPr="00990DEE">
        <w:rPr>
          <w:rFonts w:ascii="Times New Roman" w:hAnsi="Times New Roman"/>
          <w:color w:val="0000FF"/>
          <w:sz w:val="32"/>
          <w:szCs w:val="32"/>
        </w:rPr>
        <w:t xml:space="preserve">  </w:t>
      </w:r>
      <w:r>
        <w:rPr>
          <w:rFonts w:ascii="Times New Roman" w:hAnsi="Times New Roman"/>
          <w:color w:val="0000FF"/>
          <w:sz w:val="32"/>
          <w:szCs w:val="32"/>
        </w:rPr>
        <w:t>e</w:t>
      </w:r>
      <w:r>
        <w:rPr>
          <w:rFonts w:ascii="Times New Roman" w:hAnsi="Times New Roman"/>
          <w:color w:val="0000FF"/>
          <w:sz w:val="32"/>
          <w:szCs w:val="32"/>
          <w:vertAlign w:val="superscript"/>
        </w:rPr>
        <w:t>(</w:t>
      </w:r>
      <w:r w:rsidR="00F62BF2">
        <w:rPr>
          <w:rFonts w:ascii="Times New Roman" w:hAnsi="Times New Roman"/>
          <w:color w:val="0000FF"/>
          <w:sz w:val="32"/>
          <w:szCs w:val="32"/>
          <w:vertAlign w:val="superscript"/>
        </w:rPr>
        <w:t xml:space="preserve">7 </w:t>
      </w:r>
      <w:r w:rsidR="00F62BF2" w:rsidRPr="00F62BF2">
        <w:rPr>
          <w:rFonts w:ascii="Symbol" w:hAnsi="Symbol"/>
          <w:color w:val="0000FF"/>
          <w:sz w:val="32"/>
          <w:szCs w:val="32"/>
          <w:vertAlign w:val="superscript"/>
        </w:rPr>
        <w:t></w:t>
      </w:r>
      <w:r w:rsidRPr="00990DEE">
        <w:rPr>
          <w:rFonts w:ascii="Times New Roman" w:hAnsi="Times New Roman"/>
          <w:color w:val="0000FF"/>
          <w:sz w:val="32"/>
          <w:szCs w:val="32"/>
          <w:vertAlign w:val="superscript"/>
        </w:rPr>
        <w:t>/6</w:t>
      </w:r>
      <w:r>
        <w:rPr>
          <w:rFonts w:ascii="Times New Roman" w:hAnsi="Times New Roman"/>
          <w:color w:val="0000FF"/>
          <w:sz w:val="32"/>
          <w:szCs w:val="32"/>
          <w:vertAlign w:val="superscript"/>
        </w:rPr>
        <w:t>)</w:t>
      </w:r>
      <w:r w:rsidRPr="00990DEE">
        <w:rPr>
          <w:rFonts w:ascii="Times New Roman" w:hAnsi="Times New Roman"/>
          <w:color w:val="0000FF"/>
          <w:sz w:val="32"/>
          <w:szCs w:val="32"/>
          <w:vertAlign w:val="superscript"/>
        </w:rPr>
        <w:t xml:space="preserve"> i</w:t>
      </w:r>
    </w:p>
    <w:p w:rsidR="000E2C0C" w:rsidRPr="000E2C0C" w:rsidRDefault="00CF41D5" w:rsidP="000E2C0C">
      <w:pPr>
        <w:ind w:left="360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="000E2C0C" w:rsidRPr="000E2C0C">
        <w:rPr>
          <w:i/>
          <w:color w:val="0000FF"/>
          <w:sz w:val="28"/>
          <w:szCs w:val="28"/>
        </w:rPr>
        <w:t>Solution:</w:t>
      </w:r>
    </w:p>
    <w:p w:rsidR="00A35992" w:rsidRPr="00990DEE" w:rsidRDefault="00A35992" w:rsidP="00F03D5B">
      <w:pPr>
        <w:ind w:left="360"/>
        <w:rPr>
          <w:color w:val="0000FF"/>
          <w:sz w:val="28"/>
          <w:szCs w:val="28"/>
        </w:rPr>
      </w:pPr>
    </w:p>
    <w:p w:rsidR="00A35992" w:rsidRDefault="000E2C0C" w:rsidP="00A2145F">
      <w:pPr>
        <w:ind w:left="360"/>
        <w:jc w:val="center"/>
        <w:rPr>
          <w:color w:val="0000FF"/>
          <w:sz w:val="28"/>
          <w:szCs w:val="28"/>
        </w:rPr>
      </w:pPr>
      <w:r w:rsidRPr="000E2C0C">
        <w:rPr>
          <w:color w:val="0000FF"/>
          <w:position w:val="-24"/>
          <w:sz w:val="32"/>
          <w:szCs w:val="32"/>
        </w:rPr>
        <w:object w:dxaOrig="3840" w:dyaOrig="680">
          <v:shape id="_x0000_i1030" type="#_x0000_t75" style="width:330pt;height:58.5pt" o:ole="">
            <v:imagedata r:id="rId33" o:title=""/>
          </v:shape>
          <o:OLEObject Type="Embed" ProgID="Equation.3" ShapeID="_x0000_i1030" DrawAspect="Content" ObjectID="_1491579506" r:id="rId34"/>
        </w:object>
      </w:r>
    </w:p>
    <w:p w:rsidR="00CF41D5" w:rsidRPr="00990DEE" w:rsidRDefault="00CF41D5" w:rsidP="00CF41D5">
      <w:pPr>
        <w:pStyle w:val="ListParagraph"/>
        <w:numPr>
          <w:ilvl w:val="0"/>
          <w:numId w:val="41"/>
        </w:numPr>
        <w:rPr>
          <w:rFonts w:ascii="Times New Roman" w:hAnsi="Times New Roman"/>
          <w:color w:val="0000FF"/>
          <w:sz w:val="32"/>
          <w:szCs w:val="32"/>
        </w:rPr>
      </w:pPr>
      <w:r>
        <w:rPr>
          <w:color w:val="0000FF"/>
          <w:sz w:val="28"/>
          <w:szCs w:val="28"/>
        </w:rPr>
        <w:t xml:space="preserve">    81 </w:t>
      </w:r>
      <w:r>
        <w:rPr>
          <w:rFonts w:ascii="Times New Roman" w:hAnsi="Times New Roman"/>
          <w:color w:val="0000FF"/>
          <w:sz w:val="32"/>
          <w:szCs w:val="32"/>
        </w:rPr>
        <w:t>e</w:t>
      </w:r>
      <w:r w:rsidR="000E2C0C">
        <w:rPr>
          <w:rFonts w:ascii="Times New Roman" w:hAnsi="Times New Roman"/>
          <w:color w:val="0000FF"/>
          <w:sz w:val="32"/>
          <w:szCs w:val="32"/>
          <w:vertAlign w:val="superscript"/>
        </w:rPr>
        <w:t>(2</w:t>
      </w:r>
      <w:r>
        <w:rPr>
          <w:rFonts w:ascii="Times New Roman" w:hAnsi="Times New Roman"/>
          <w:color w:val="0000FF"/>
          <w:sz w:val="32"/>
          <w:szCs w:val="32"/>
          <w:vertAlign w:val="superscript"/>
        </w:rPr>
        <w:t>015</w:t>
      </w:r>
      <w:r w:rsidRPr="00CF41D5">
        <w:rPr>
          <w:rFonts w:ascii="Symbol" w:hAnsi="Symbol"/>
          <w:color w:val="0000FF"/>
          <w:sz w:val="32"/>
          <w:szCs w:val="32"/>
          <w:vertAlign w:val="superscript"/>
        </w:rPr>
        <w:t></w:t>
      </w:r>
      <w:r>
        <w:rPr>
          <w:rFonts w:ascii="Times New Roman" w:hAnsi="Times New Roman"/>
          <w:color w:val="0000FF"/>
          <w:sz w:val="32"/>
          <w:szCs w:val="32"/>
          <w:vertAlign w:val="superscript"/>
        </w:rPr>
        <w:t>)</w:t>
      </w:r>
      <w:r w:rsidRPr="00990DEE">
        <w:rPr>
          <w:rFonts w:ascii="Times New Roman" w:hAnsi="Times New Roman"/>
          <w:color w:val="0000FF"/>
          <w:sz w:val="32"/>
          <w:szCs w:val="32"/>
          <w:vertAlign w:val="superscript"/>
        </w:rPr>
        <w:t xml:space="preserve"> i</w:t>
      </w:r>
    </w:p>
    <w:p w:rsidR="000E2C0C" w:rsidRDefault="000E2C0C" w:rsidP="000E2C0C">
      <w:pPr>
        <w:ind w:left="360"/>
        <w:rPr>
          <w:i/>
          <w:color w:val="0000FF"/>
          <w:sz w:val="28"/>
          <w:szCs w:val="28"/>
        </w:rPr>
      </w:pPr>
      <w:r w:rsidRPr="000E2C0C">
        <w:rPr>
          <w:i/>
          <w:color w:val="0000FF"/>
          <w:sz w:val="28"/>
          <w:szCs w:val="28"/>
        </w:rPr>
        <w:t>Solution:</w:t>
      </w:r>
    </w:p>
    <w:p w:rsidR="00A2145F" w:rsidRPr="000E2C0C" w:rsidRDefault="00A2145F" w:rsidP="000E2C0C">
      <w:pPr>
        <w:ind w:left="360"/>
        <w:rPr>
          <w:i/>
          <w:color w:val="0000FF"/>
          <w:sz w:val="28"/>
          <w:szCs w:val="28"/>
        </w:rPr>
      </w:pPr>
    </w:p>
    <w:p w:rsidR="00F62BF2" w:rsidRPr="00CF41D5" w:rsidRDefault="00A2145F" w:rsidP="00A2145F">
      <w:pPr>
        <w:pStyle w:val="ListParagraph"/>
        <w:ind w:left="1080"/>
        <w:jc w:val="center"/>
        <w:rPr>
          <w:color w:val="0000FF"/>
          <w:sz w:val="28"/>
          <w:szCs w:val="28"/>
        </w:rPr>
      </w:pPr>
      <w:r w:rsidRPr="000E2C0C">
        <w:rPr>
          <w:color w:val="0000FF"/>
          <w:position w:val="-10"/>
          <w:sz w:val="32"/>
          <w:szCs w:val="32"/>
        </w:rPr>
        <w:object w:dxaOrig="2820" w:dyaOrig="360">
          <v:shape id="_x0000_i1031" type="#_x0000_t75" style="width:242.25pt;height:30.75pt" o:ole="">
            <v:imagedata r:id="rId35" o:title=""/>
          </v:shape>
          <o:OLEObject Type="Embed" ProgID="Equation.3" ShapeID="_x0000_i1031" DrawAspect="Content" ObjectID="_1491579507" r:id="rId36"/>
        </w:object>
      </w:r>
    </w:p>
    <w:p w:rsidR="00F62BF2" w:rsidRPr="00990DEE" w:rsidRDefault="00F62BF2" w:rsidP="00F03D5B">
      <w:pPr>
        <w:ind w:left="360"/>
        <w:rPr>
          <w:color w:val="0000FF"/>
          <w:sz w:val="28"/>
          <w:szCs w:val="28"/>
        </w:rPr>
      </w:pPr>
    </w:p>
    <w:p w:rsidR="00A35992" w:rsidRPr="00990DEE" w:rsidRDefault="00A35992" w:rsidP="00F03D5B">
      <w:pPr>
        <w:ind w:left="360"/>
        <w:rPr>
          <w:color w:val="0000FF"/>
          <w:sz w:val="28"/>
          <w:szCs w:val="28"/>
        </w:rPr>
      </w:pPr>
    </w:p>
    <w:p w:rsidR="00990DEE" w:rsidRPr="00990DEE" w:rsidRDefault="00990DEE" w:rsidP="00990DEE">
      <w:pPr>
        <w:pStyle w:val="ListParagraph"/>
        <w:numPr>
          <w:ilvl w:val="0"/>
          <w:numId w:val="37"/>
        </w:numPr>
        <w:rPr>
          <w:rFonts w:ascii="Times New Roman" w:hAnsi="Times New Roman"/>
          <w:color w:val="0000FF"/>
          <w:sz w:val="28"/>
          <w:szCs w:val="28"/>
        </w:rPr>
      </w:pPr>
      <w:r w:rsidRPr="00990DEE">
        <w:rPr>
          <w:rFonts w:ascii="Times New Roman" w:hAnsi="Times New Roman"/>
          <w:i/>
          <w:color w:val="0000FF"/>
          <w:sz w:val="28"/>
          <w:szCs w:val="28"/>
        </w:rPr>
        <w:t xml:space="preserve">[10 pts]  </w:t>
      </w:r>
      <w:r w:rsidRPr="00990DEE">
        <w:rPr>
          <w:rFonts w:ascii="Times New Roman" w:hAnsi="Times New Roman"/>
          <w:color w:val="0000FF"/>
          <w:sz w:val="28"/>
          <w:szCs w:val="28"/>
        </w:rPr>
        <w:t xml:space="preserve">  </w:t>
      </w:r>
      <w:r w:rsidRPr="00990DEE">
        <w:rPr>
          <w:rFonts w:ascii="Times New Roman" w:hAnsi="Times New Roman"/>
          <w:i/>
          <w:color w:val="0000FF"/>
          <w:sz w:val="28"/>
          <w:szCs w:val="28"/>
        </w:rPr>
        <w:t>Using Euler’s formula</w:t>
      </w:r>
      <w:r w:rsidRPr="00990DEE">
        <w:rPr>
          <w:rFonts w:ascii="Times New Roman" w:hAnsi="Times New Roman"/>
          <w:color w:val="0000FF"/>
          <w:sz w:val="28"/>
          <w:szCs w:val="28"/>
        </w:rPr>
        <w:t>, find a formula for sin (4x) in terms of sin x and cos x.</w:t>
      </w:r>
    </w:p>
    <w:p w:rsidR="00E955D8" w:rsidRPr="00990DEE" w:rsidRDefault="00E955D8" w:rsidP="00F03D5B">
      <w:pPr>
        <w:ind w:left="360"/>
        <w:rPr>
          <w:color w:val="0000FF"/>
          <w:sz w:val="28"/>
          <w:szCs w:val="28"/>
        </w:rPr>
      </w:pPr>
    </w:p>
    <w:p w:rsidR="006604F9" w:rsidRDefault="006604F9" w:rsidP="006604F9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6604F9" w:rsidRDefault="006604F9" w:rsidP="006604F9">
      <w:pPr>
        <w:ind w:left="576"/>
        <w:rPr>
          <w:i/>
          <w:color w:val="0000FF"/>
          <w:sz w:val="28"/>
          <w:szCs w:val="28"/>
        </w:rPr>
      </w:pPr>
    </w:p>
    <w:p w:rsidR="006604F9" w:rsidRPr="00524170" w:rsidRDefault="006604F9" w:rsidP="006604F9">
      <w:pPr>
        <w:ind w:left="576"/>
        <w:rPr>
          <w:i/>
          <w:color w:val="0000FF"/>
          <w:sz w:val="28"/>
          <w:szCs w:val="28"/>
        </w:rPr>
      </w:pPr>
      <w:r w:rsidRPr="00524170">
        <w:rPr>
          <w:i/>
          <w:color w:val="0000FF"/>
          <w:sz w:val="28"/>
          <w:szCs w:val="28"/>
        </w:rPr>
        <w:t>Since  e</w:t>
      </w:r>
      <w:r w:rsidRPr="00524170">
        <w:rPr>
          <w:i/>
          <w:color w:val="0000FF"/>
          <w:sz w:val="28"/>
          <w:szCs w:val="28"/>
          <w:vertAlign w:val="superscript"/>
        </w:rPr>
        <w:t>xi</w:t>
      </w:r>
      <w:r w:rsidRPr="00524170">
        <w:rPr>
          <w:i/>
          <w:color w:val="0000FF"/>
          <w:sz w:val="28"/>
          <w:szCs w:val="28"/>
        </w:rPr>
        <w:t xml:space="preserve"> = cos x + i sin x, we have:</w:t>
      </w:r>
    </w:p>
    <w:p w:rsidR="006604F9" w:rsidRPr="00524170" w:rsidRDefault="006604F9" w:rsidP="006604F9">
      <w:pPr>
        <w:ind w:left="576"/>
        <w:rPr>
          <w:i/>
          <w:color w:val="0000FF"/>
          <w:sz w:val="28"/>
          <w:szCs w:val="28"/>
        </w:rPr>
      </w:pPr>
    </w:p>
    <w:p w:rsidR="006604F9" w:rsidRDefault="006604F9" w:rsidP="006604F9">
      <w:pPr>
        <w:spacing w:line="360" w:lineRule="auto"/>
        <w:ind w:left="576"/>
        <w:rPr>
          <w:i/>
          <w:color w:val="0000FF"/>
          <w:sz w:val="28"/>
          <w:szCs w:val="28"/>
          <w:lang w:val="es-MX"/>
        </w:rPr>
      </w:pPr>
      <w:r w:rsidRPr="00524170">
        <w:rPr>
          <w:i/>
          <w:color w:val="0000FF"/>
          <w:sz w:val="28"/>
          <w:szCs w:val="28"/>
          <w:lang w:val="es-MX"/>
        </w:rPr>
        <w:t>e</w:t>
      </w:r>
      <w:r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xi</w:t>
      </w:r>
      <w:r w:rsidRPr="00524170">
        <w:rPr>
          <w:i/>
          <w:color w:val="0000FF"/>
          <w:sz w:val="28"/>
          <w:szCs w:val="28"/>
          <w:lang w:val="es-MX"/>
        </w:rPr>
        <w:t xml:space="preserve"> =  (cos x + i sin x)</w:t>
      </w:r>
      <w:r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= (cos x)</w:t>
      </w:r>
      <w:r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+ </w:t>
      </w:r>
      <w:r>
        <w:rPr>
          <w:i/>
          <w:color w:val="0000FF"/>
          <w:sz w:val="28"/>
          <w:szCs w:val="28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>(cos x)</w:t>
      </w:r>
      <w:r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 xml:space="preserve"> </w:t>
      </w:r>
      <w:r w:rsidRPr="00524170">
        <w:rPr>
          <w:i/>
          <w:color w:val="0000FF"/>
          <w:sz w:val="28"/>
          <w:szCs w:val="28"/>
          <w:lang w:val="es-MX"/>
        </w:rPr>
        <w:t xml:space="preserve">i sin x + </w:t>
      </w:r>
      <w:r>
        <w:rPr>
          <w:i/>
          <w:color w:val="0000FF"/>
          <w:sz w:val="28"/>
          <w:szCs w:val="28"/>
          <w:lang w:val="es-MX"/>
        </w:rPr>
        <w:t>6</w:t>
      </w:r>
      <w:r w:rsidRPr="00524170">
        <w:rPr>
          <w:i/>
          <w:color w:val="0000FF"/>
          <w:sz w:val="28"/>
          <w:szCs w:val="28"/>
          <w:lang w:val="es-MX"/>
        </w:rPr>
        <w:t xml:space="preserve"> (cos x)</w:t>
      </w:r>
      <w:r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>
        <w:rPr>
          <w:i/>
          <w:color w:val="0000FF"/>
          <w:sz w:val="28"/>
          <w:szCs w:val="28"/>
          <w:lang w:val="es-MX"/>
        </w:rPr>
        <w:t xml:space="preserve"> +</w:t>
      </w:r>
      <w:r w:rsidRPr="00524170">
        <w:rPr>
          <w:i/>
          <w:color w:val="0000FF"/>
          <w:sz w:val="28"/>
          <w:szCs w:val="28"/>
          <w:lang w:val="es-MX"/>
        </w:rPr>
        <w:t xml:space="preserve"> </w:t>
      </w:r>
    </w:p>
    <w:p w:rsidR="00055807" w:rsidRDefault="006604F9" w:rsidP="006604F9">
      <w:pPr>
        <w:spacing w:line="360" w:lineRule="auto"/>
        <w:ind w:left="576"/>
        <w:rPr>
          <w:i/>
          <w:color w:val="0000FF"/>
          <w:sz w:val="28"/>
          <w:szCs w:val="28"/>
          <w:lang w:val="es-MX"/>
        </w:rPr>
      </w:pPr>
      <w:r>
        <w:rPr>
          <w:i/>
          <w:color w:val="0000FF"/>
          <w:sz w:val="28"/>
          <w:szCs w:val="28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>(cos x)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+ (i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>) 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= </w:t>
      </w:r>
    </w:p>
    <w:p w:rsidR="006604F9" w:rsidRPr="00524170" w:rsidRDefault="006604F9" w:rsidP="00D04D18">
      <w:pPr>
        <w:spacing w:line="360" w:lineRule="auto"/>
        <w:ind w:left="576"/>
        <w:rPr>
          <w:i/>
          <w:color w:val="0000FF"/>
          <w:sz w:val="28"/>
          <w:szCs w:val="28"/>
          <w:lang w:val="es-MX"/>
        </w:rPr>
      </w:pPr>
      <w:r w:rsidRPr="00524170">
        <w:rPr>
          <w:i/>
          <w:color w:val="0000FF"/>
          <w:sz w:val="28"/>
          <w:szCs w:val="28"/>
          <w:lang w:val="es-MX"/>
        </w:rPr>
        <w:t>(cos x)</w:t>
      </w:r>
      <w:r>
        <w:rPr>
          <w:i/>
          <w:color w:val="0000FF"/>
          <w:sz w:val="28"/>
          <w:szCs w:val="28"/>
          <w:vertAlign w:val="superscript"/>
          <w:lang w:val="es-MX"/>
        </w:rPr>
        <w:t>4</w:t>
      </w:r>
      <w:r w:rsidR="00055807">
        <w:rPr>
          <w:i/>
          <w:color w:val="0000FF"/>
          <w:sz w:val="28"/>
          <w:szCs w:val="28"/>
          <w:lang w:val="es-MX"/>
        </w:rPr>
        <w:t xml:space="preserve"> + 4</w:t>
      </w:r>
      <w:r w:rsidRPr="00524170">
        <w:rPr>
          <w:i/>
          <w:color w:val="0000FF"/>
          <w:sz w:val="28"/>
          <w:szCs w:val="28"/>
          <w:lang w:val="es-MX"/>
        </w:rPr>
        <w:t xml:space="preserve"> (cos x)</w:t>
      </w:r>
      <w:r w:rsidR="00055807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Pr="00524170">
        <w:rPr>
          <w:i/>
          <w:color w:val="0000FF"/>
          <w:sz w:val="28"/>
          <w:szCs w:val="28"/>
          <w:lang w:val="es-MX"/>
        </w:rPr>
        <w:t xml:space="preserve"> (sin x) i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 xml:space="preserve"> </w:t>
      </w:r>
      <w:r w:rsidR="00055807" w:rsidRPr="00524170">
        <w:rPr>
          <w:i/>
          <w:color w:val="0000FF"/>
          <w:sz w:val="28"/>
          <w:szCs w:val="28"/>
          <w:lang w:val="es-MX"/>
        </w:rPr>
        <w:t>–</w:t>
      </w:r>
      <w:r w:rsidR="00055807">
        <w:rPr>
          <w:i/>
          <w:color w:val="0000FF"/>
          <w:sz w:val="28"/>
          <w:szCs w:val="28"/>
          <w:lang w:val="es-MX"/>
        </w:rPr>
        <w:t xml:space="preserve"> 6</w:t>
      </w:r>
      <w:r w:rsidRPr="00524170">
        <w:rPr>
          <w:i/>
          <w:color w:val="0000FF"/>
          <w:sz w:val="28"/>
          <w:szCs w:val="28"/>
          <w:lang w:val="es-MX"/>
        </w:rPr>
        <w:t>(cos x)</w:t>
      </w:r>
      <w:r w:rsidR="00055807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>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2</w:t>
      </w:r>
      <w:r w:rsidRPr="00524170">
        <w:rPr>
          <w:i/>
          <w:color w:val="0000FF"/>
          <w:sz w:val="28"/>
          <w:szCs w:val="28"/>
          <w:lang w:val="es-MX"/>
        </w:rPr>
        <w:t xml:space="preserve"> – </w:t>
      </w:r>
      <w:r w:rsidR="00055807">
        <w:rPr>
          <w:i/>
          <w:color w:val="0000FF"/>
          <w:sz w:val="28"/>
          <w:szCs w:val="28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(cos x)(sin x)</w:t>
      </w:r>
      <w:r w:rsidRPr="00524170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="00055807">
        <w:rPr>
          <w:i/>
          <w:color w:val="0000FF"/>
          <w:sz w:val="28"/>
          <w:szCs w:val="28"/>
          <w:lang w:val="es-MX"/>
        </w:rPr>
        <w:t xml:space="preserve"> i </w:t>
      </w:r>
      <w:r w:rsidRPr="00524170">
        <w:rPr>
          <w:i/>
          <w:color w:val="0000FF"/>
          <w:sz w:val="28"/>
          <w:szCs w:val="28"/>
          <w:lang w:val="es-MX"/>
        </w:rPr>
        <w:t>+ (sin x)</w:t>
      </w:r>
      <w:r w:rsidR="00055807">
        <w:rPr>
          <w:i/>
          <w:color w:val="0000FF"/>
          <w:sz w:val="28"/>
          <w:szCs w:val="28"/>
          <w:vertAlign w:val="superscript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 xml:space="preserve"> </w:t>
      </w:r>
    </w:p>
    <w:p w:rsidR="006604F9" w:rsidRPr="00524170" w:rsidRDefault="006604F9" w:rsidP="006604F9">
      <w:pPr>
        <w:spacing w:line="360" w:lineRule="auto"/>
        <w:ind w:left="576"/>
        <w:rPr>
          <w:i/>
          <w:color w:val="0000FF"/>
          <w:sz w:val="28"/>
          <w:szCs w:val="28"/>
          <w:vertAlign w:val="superscript"/>
          <w:lang w:val="es-MX"/>
        </w:rPr>
      </w:pPr>
    </w:p>
    <w:p w:rsidR="006604F9" w:rsidRPr="00524170" w:rsidRDefault="006604F9" w:rsidP="006604F9">
      <w:pPr>
        <w:spacing w:line="360" w:lineRule="auto"/>
        <w:ind w:left="576"/>
        <w:rPr>
          <w:i/>
          <w:color w:val="0000FF"/>
          <w:sz w:val="28"/>
          <w:szCs w:val="28"/>
        </w:rPr>
      </w:pPr>
      <w:r w:rsidRPr="00524170">
        <w:rPr>
          <w:i/>
          <w:color w:val="0000FF"/>
          <w:sz w:val="28"/>
          <w:szCs w:val="28"/>
        </w:rPr>
        <w:t xml:space="preserve">But Euler’s </w:t>
      </w:r>
      <w:r>
        <w:rPr>
          <w:i/>
          <w:color w:val="0000FF"/>
          <w:sz w:val="28"/>
          <w:szCs w:val="28"/>
        </w:rPr>
        <w:t>formula</w:t>
      </w:r>
      <w:r w:rsidRPr="00524170">
        <w:rPr>
          <w:i/>
          <w:color w:val="0000FF"/>
          <w:sz w:val="28"/>
          <w:szCs w:val="28"/>
        </w:rPr>
        <w:t xml:space="preserve"> tells us that e</w:t>
      </w:r>
      <w:r w:rsidR="00055807">
        <w:rPr>
          <w:i/>
          <w:color w:val="0000FF"/>
          <w:sz w:val="28"/>
          <w:szCs w:val="28"/>
          <w:vertAlign w:val="superscript"/>
        </w:rPr>
        <w:t>4</w:t>
      </w:r>
      <w:r w:rsidRPr="00524170">
        <w:rPr>
          <w:i/>
          <w:color w:val="0000FF"/>
          <w:sz w:val="28"/>
          <w:szCs w:val="28"/>
          <w:vertAlign w:val="superscript"/>
        </w:rPr>
        <w:t>xi</w:t>
      </w:r>
      <w:r w:rsidRPr="00524170">
        <w:rPr>
          <w:i/>
          <w:color w:val="0000FF"/>
          <w:sz w:val="28"/>
          <w:szCs w:val="28"/>
        </w:rPr>
        <w:t xml:space="preserve"> = cos(</w:t>
      </w:r>
      <w:r w:rsidR="00055807">
        <w:rPr>
          <w:i/>
          <w:color w:val="0000FF"/>
          <w:sz w:val="28"/>
          <w:szCs w:val="28"/>
        </w:rPr>
        <w:t>4x) + i sin(4</w:t>
      </w:r>
      <w:r w:rsidRPr="00524170">
        <w:rPr>
          <w:i/>
          <w:color w:val="0000FF"/>
          <w:sz w:val="28"/>
          <w:szCs w:val="28"/>
        </w:rPr>
        <w:t>x).</w:t>
      </w:r>
    </w:p>
    <w:p w:rsidR="00055807" w:rsidRPr="00524170" w:rsidRDefault="00055807" w:rsidP="00055807">
      <w:pPr>
        <w:spacing w:line="360" w:lineRule="auto"/>
        <w:ind w:left="576"/>
        <w:rPr>
          <w:i/>
          <w:color w:val="0000FF"/>
          <w:sz w:val="28"/>
          <w:szCs w:val="28"/>
          <w:lang w:val="es-MX"/>
        </w:rPr>
      </w:pPr>
      <w:r>
        <w:rPr>
          <w:i/>
          <w:color w:val="0000FF"/>
          <w:sz w:val="28"/>
          <w:szCs w:val="28"/>
          <w:lang w:val="es-MX"/>
        </w:rPr>
        <w:t xml:space="preserve">Thus </w:t>
      </w:r>
      <w:r w:rsidR="00D04D18">
        <w:rPr>
          <w:i/>
          <w:color w:val="0000FF"/>
          <w:sz w:val="28"/>
          <w:szCs w:val="28"/>
          <w:lang w:val="es-MX"/>
        </w:rPr>
        <w:t>sin</w:t>
      </w:r>
      <w:r>
        <w:rPr>
          <w:i/>
          <w:color w:val="0000FF"/>
          <w:sz w:val="28"/>
          <w:szCs w:val="28"/>
          <w:lang w:val="es-MX"/>
        </w:rPr>
        <w:t>(4</w:t>
      </w:r>
      <w:r w:rsidR="006604F9" w:rsidRPr="00524170">
        <w:rPr>
          <w:i/>
          <w:color w:val="0000FF"/>
          <w:sz w:val="28"/>
          <w:szCs w:val="28"/>
          <w:lang w:val="es-MX"/>
        </w:rPr>
        <w:t xml:space="preserve">x) = </w:t>
      </w:r>
      <w:r w:rsidR="00D04D18">
        <w:rPr>
          <w:i/>
          <w:color w:val="0000FF"/>
          <w:sz w:val="28"/>
          <w:szCs w:val="28"/>
          <w:lang w:val="es-MX"/>
        </w:rPr>
        <w:t>4 (</w:t>
      </w:r>
      <w:r w:rsidR="006604F9" w:rsidRPr="00524170">
        <w:rPr>
          <w:i/>
          <w:color w:val="0000FF"/>
          <w:sz w:val="28"/>
          <w:szCs w:val="28"/>
          <w:lang w:val="es-MX"/>
        </w:rPr>
        <w:t>cos</w:t>
      </w:r>
      <w:r w:rsidR="00D04D18">
        <w:rPr>
          <w:i/>
          <w:color w:val="0000FF"/>
          <w:sz w:val="28"/>
          <w:szCs w:val="28"/>
          <w:vertAlign w:val="superscript"/>
          <w:lang w:val="es-MX"/>
        </w:rPr>
        <w:t>3</w:t>
      </w:r>
      <w:r w:rsidR="006604F9" w:rsidRPr="00524170">
        <w:rPr>
          <w:i/>
          <w:color w:val="0000FF"/>
          <w:sz w:val="28"/>
          <w:szCs w:val="28"/>
          <w:lang w:val="es-MX"/>
        </w:rPr>
        <w:t xml:space="preserve"> x </w:t>
      </w:r>
      <w:r w:rsidR="00D04D18">
        <w:rPr>
          <w:i/>
          <w:color w:val="0000FF"/>
          <w:sz w:val="28"/>
          <w:szCs w:val="28"/>
          <w:lang w:val="es-MX"/>
        </w:rPr>
        <w:t>)</w:t>
      </w:r>
      <w:r w:rsidR="00D04D18">
        <w:rPr>
          <w:i/>
          <w:color w:val="0000FF"/>
          <w:sz w:val="28"/>
          <w:szCs w:val="28"/>
          <w:lang w:val="es-MX"/>
        </w:rPr>
        <w:t xml:space="preserve">(sin x) </w:t>
      </w:r>
      <w:r w:rsidR="00D04D18">
        <w:rPr>
          <w:i/>
          <w:color w:val="0000FF"/>
          <w:sz w:val="28"/>
          <w:szCs w:val="28"/>
          <w:lang w:val="es-MX"/>
        </w:rPr>
        <w:t xml:space="preserve"> </w:t>
      </w:r>
      <w:r w:rsidRPr="00524170">
        <w:rPr>
          <w:i/>
          <w:color w:val="0000FF"/>
          <w:sz w:val="28"/>
          <w:szCs w:val="28"/>
          <w:lang w:val="es-MX"/>
        </w:rPr>
        <w:t>–</w:t>
      </w:r>
      <w:r>
        <w:rPr>
          <w:i/>
          <w:color w:val="0000FF"/>
          <w:sz w:val="28"/>
          <w:szCs w:val="28"/>
          <w:lang w:val="es-MX"/>
        </w:rPr>
        <w:t xml:space="preserve"> </w:t>
      </w:r>
      <w:r w:rsidR="00D04D18">
        <w:rPr>
          <w:i/>
          <w:color w:val="0000FF"/>
          <w:sz w:val="28"/>
          <w:szCs w:val="28"/>
          <w:lang w:val="es-MX"/>
        </w:rPr>
        <w:t>4</w:t>
      </w:r>
      <w:r w:rsidRPr="00524170">
        <w:rPr>
          <w:i/>
          <w:color w:val="0000FF"/>
          <w:sz w:val="28"/>
          <w:szCs w:val="28"/>
          <w:lang w:val="es-MX"/>
        </w:rPr>
        <w:t>(cos x)(sin x)</w:t>
      </w:r>
      <w:r w:rsidR="00D04D18">
        <w:rPr>
          <w:i/>
          <w:color w:val="0000FF"/>
          <w:sz w:val="28"/>
          <w:szCs w:val="28"/>
          <w:vertAlign w:val="superscript"/>
          <w:lang w:val="es-MX"/>
        </w:rPr>
        <w:t>3</w:t>
      </w:r>
      <w:r>
        <w:rPr>
          <w:i/>
          <w:color w:val="0000FF"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6604F9" w:rsidRDefault="006604F9" w:rsidP="006604F9">
      <w:pPr>
        <w:rPr>
          <w:color w:val="0000FF"/>
          <w:sz w:val="28"/>
          <w:szCs w:val="28"/>
        </w:rPr>
      </w:pPr>
    </w:p>
    <w:p w:rsidR="00FA45AA" w:rsidRPr="00990DEE" w:rsidRDefault="00FA45AA" w:rsidP="00990DEE">
      <w:pPr>
        <w:rPr>
          <w:color w:val="0000FF"/>
          <w:sz w:val="28"/>
          <w:szCs w:val="28"/>
        </w:rPr>
      </w:pPr>
    </w:p>
    <w:p w:rsidR="009F6374" w:rsidRDefault="00990DEE" w:rsidP="004D05E0">
      <w:pPr>
        <w:rPr>
          <w:color w:val="0000FF"/>
          <w:sz w:val="28"/>
          <w:szCs w:val="28"/>
        </w:rPr>
      </w:pPr>
      <w:r w:rsidRPr="00990DEE">
        <w:rPr>
          <w:color w:val="0000FF"/>
          <w:sz w:val="28"/>
          <w:szCs w:val="28"/>
        </w:rPr>
        <w:t xml:space="preserve"> </w:t>
      </w:r>
    </w:p>
    <w:p w:rsidR="009F6374" w:rsidRDefault="009F6374" w:rsidP="007F3D3F">
      <w:pPr>
        <w:spacing w:line="360" w:lineRule="auto"/>
        <w:rPr>
          <w:color w:val="0000FF"/>
          <w:sz w:val="28"/>
          <w:szCs w:val="28"/>
        </w:rPr>
      </w:pPr>
    </w:p>
    <w:p w:rsidR="009F6374" w:rsidRPr="009F6374" w:rsidRDefault="009F6374" w:rsidP="007F3D3F">
      <w:pPr>
        <w:spacing w:line="360" w:lineRule="auto"/>
        <w:rPr>
          <w:color w:val="640000"/>
          <w:sz w:val="28"/>
          <w:szCs w:val="28"/>
        </w:rPr>
      </w:pPr>
    </w:p>
    <w:p w:rsidR="009F6374" w:rsidRPr="009F6374" w:rsidRDefault="009F6374" w:rsidP="009F6374">
      <w:pPr>
        <w:ind w:left="432" w:right="432"/>
        <w:rPr>
          <w:rStyle w:val="apple-converted-space"/>
          <w:i/>
          <w:color w:val="640000"/>
          <w:sz w:val="24"/>
          <w:szCs w:val="24"/>
        </w:rPr>
      </w:pPr>
      <w:r w:rsidRPr="009F6374">
        <w:rPr>
          <w:i/>
          <w:color w:val="640000"/>
          <w:sz w:val="24"/>
          <w:szCs w:val="24"/>
        </w:rPr>
        <w:t>The imaginary number is a fine and wonderful resource of the human spirit, almost an amphibian between being and not being.</w:t>
      </w:r>
      <w:r w:rsidRPr="009F6374">
        <w:rPr>
          <w:rStyle w:val="apple-converted-space"/>
          <w:i/>
          <w:color w:val="640000"/>
          <w:sz w:val="24"/>
          <w:szCs w:val="24"/>
        </w:rPr>
        <w:t> </w:t>
      </w:r>
    </w:p>
    <w:p w:rsidR="009F6374" w:rsidRPr="00CF41D5" w:rsidRDefault="009F6374" w:rsidP="00CF41D5">
      <w:pPr>
        <w:ind w:left="432" w:right="432"/>
        <w:jc w:val="center"/>
        <w:rPr>
          <w:i/>
          <w:color w:val="640000"/>
          <w:sz w:val="24"/>
          <w:szCs w:val="24"/>
        </w:rPr>
      </w:pPr>
      <w:r w:rsidRPr="009F6374">
        <w:rPr>
          <w:color w:val="640000"/>
          <w:sz w:val="24"/>
          <w:szCs w:val="24"/>
        </w:rPr>
        <w:t>- Gottfried Wilhelm Leibniz (1646-1716)</w:t>
      </w:r>
    </w:p>
    <w:sectPr w:rsidR="009F6374" w:rsidRPr="00CF41D5" w:rsidSect="00EE6DC8">
      <w:headerReference w:type="even" r:id="rId37"/>
      <w:headerReference w:type="default" r:id="rId38"/>
      <w:pgSz w:w="12240" w:h="15840"/>
      <w:pgMar w:top="576" w:right="720" w:bottom="259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71" w:rsidRDefault="00176F71">
      <w:r>
        <w:separator/>
      </w:r>
    </w:p>
  </w:endnote>
  <w:endnote w:type="continuationSeparator" w:id="0">
    <w:p w:rsidR="00176F71" w:rsidRDefault="001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71" w:rsidRDefault="00176F71">
      <w:r>
        <w:separator/>
      </w:r>
    </w:p>
  </w:footnote>
  <w:footnote w:type="continuationSeparator" w:id="0">
    <w:p w:rsidR="00176F71" w:rsidRDefault="0017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F5" w:rsidRDefault="001403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75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5F5" w:rsidRDefault="006A75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F5" w:rsidRDefault="001403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75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D18">
      <w:rPr>
        <w:rStyle w:val="PageNumber"/>
        <w:noProof/>
      </w:rPr>
      <w:t>3</w:t>
    </w:r>
    <w:r>
      <w:rPr>
        <w:rStyle w:val="PageNumber"/>
      </w:rPr>
      <w:fldChar w:fldCharType="end"/>
    </w:r>
  </w:p>
  <w:p w:rsidR="006A75F5" w:rsidRDefault="006A7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47C3"/>
    <w:multiLevelType w:val="hybridMultilevel"/>
    <w:tmpl w:val="6C50A8AC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F458B"/>
    <w:multiLevelType w:val="hybridMultilevel"/>
    <w:tmpl w:val="CED2017A"/>
    <w:lvl w:ilvl="0" w:tplc="968E34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EC4"/>
    <w:multiLevelType w:val="hybridMultilevel"/>
    <w:tmpl w:val="1DC22046"/>
    <w:lvl w:ilvl="0" w:tplc="6ABC0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93A7A"/>
    <w:multiLevelType w:val="hybridMultilevel"/>
    <w:tmpl w:val="B73610BC"/>
    <w:lvl w:ilvl="0" w:tplc="C674094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75266"/>
    <w:multiLevelType w:val="hybridMultilevel"/>
    <w:tmpl w:val="0A5CE1DE"/>
    <w:lvl w:ilvl="0" w:tplc="7F90381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E090F"/>
    <w:multiLevelType w:val="hybridMultilevel"/>
    <w:tmpl w:val="16425B20"/>
    <w:lvl w:ilvl="0" w:tplc="A9245B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34ED"/>
    <w:multiLevelType w:val="hybridMultilevel"/>
    <w:tmpl w:val="079C32C0"/>
    <w:lvl w:ilvl="0" w:tplc="D488178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33F011F"/>
    <w:multiLevelType w:val="hybridMultilevel"/>
    <w:tmpl w:val="81725516"/>
    <w:lvl w:ilvl="0" w:tplc="9DA4264C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4D020D1"/>
    <w:multiLevelType w:val="hybridMultilevel"/>
    <w:tmpl w:val="37647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D76EA"/>
    <w:multiLevelType w:val="hybridMultilevel"/>
    <w:tmpl w:val="52F0539E"/>
    <w:lvl w:ilvl="0" w:tplc="D8D63D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E5BC4"/>
    <w:multiLevelType w:val="hybridMultilevel"/>
    <w:tmpl w:val="5EA6593E"/>
    <w:lvl w:ilvl="0" w:tplc="8DEC3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7877F6"/>
    <w:multiLevelType w:val="hybridMultilevel"/>
    <w:tmpl w:val="F3CEC5AE"/>
    <w:lvl w:ilvl="0" w:tplc="EFD436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3802C71"/>
    <w:multiLevelType w:val="hybridMultilevel"/>
    <w:tmpl w:val="5D24C19E"/>
    <w:lvl w:ilvl="0" w:tplc="7F6E40D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85809"/>
    <w:multiLevelType w:val="hybridMultilevel"/>
    <w:tmpl w:val="046C1CC4"/>
    <w:lvl w:ilvl="0" w:tplc="B8FC3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F5CAD"/>
    <w:multiLevelType w:val="hybridMultilevel"/>
    <w:tmpl w:val="D9029A42"/>
    <w:lvl w:ilvl="0" w:tplc="A9883A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37C28"/>
    <w:multiLevelType w:val="hybridMultilevel"/>
    <w:tmpl w:val="D7EE8888"/>
    <w:lvl w:ilvl="0" w:tplc="1DFE0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A3E62"/>
    <w:multiLevelType w:val="hybridMultilevel"/>
    <w:tmpl w:val="0464C2B6"/>
    <w:lvl w:ilvl="0" w:tplc="1822411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76C9D"/>
    <w:multiLevelType w:val="hybridMultilevel"/>
    <w:tmpl w:val="B2A84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40"/>
  </w:num>
  <w:num w:numId="2">
    <w:abstractNumId w:val="13"/>
  </w:num>
  <w:num w:numId="3">
    <w:abstractNumId w:val="29"/>
  </w:num>
  <w:num w:numId="4">
    <w:abstractNumId w:val="32"/>
  </w:num>
  <w:num w:numId="5">
    <w:abstractNumId w:val="18"/>
  </w:num>
  <w:num w:numId="6">
    <w:abstractNumId w:val="9"/>
  </w:num>
  <w:num w:numId="7">
    <w:abstractNumId w:val="31"/>
  </w:num>
  <w:num w:numId="8">
    <w:abstractNumId w:val="8"/>
  </w:num>
  <w:num w:numId="9">
    <w:abstractNumId w:val="1"/>
  </w:num>
  <w:num w:numId="10">
    <w:abstractNumId w:val="33"/>
  </w:num>
  <w:num w:numId="11">
    <w:abstractNumId w:val="11"/>
  </w:num>
  <w:num w:numId="12">
    <w:abstractNumId w:val="25"/>
  </w:num>
  <w:num w:numId="13">
    <w:abstractNumId w:val="14"/>
  </w:num>
  <w:num w:numId="14">
    <w:abstractNumId w:val="7"/>
  </w:num>
  <w:num w:numId="15">
    <w:abstractNumId w:val="37"/>
  </w:num>
  <w:num w:numId="16">
    <w:abstractNumId w:val="15"/>
  </w:num>
  <w:num w:numId="17">
    <w:abstractNumId w:val="16"/>
  </w:num>
  <w:num w:numId="18">
    <w:abstractNumId w:val="12"/>
  </w:num>
  <w:num w:numId="19">
    <w:abstractNumId w:val="6"/>
  </w:num>
  <w:num w:numId="20">
    <w:abstractNumId w:val="10"/>
  </w:num>
  <w:num w:numId="21">
    <w:abstractNumId w:val="5"/>
  </w:num>
  <w:num w:numId="22">
    <w:abstractNumId w:val="38"/>
  </w:num>
  <w:num w:numId="23">
    <w:abstractNumId w:val="26"/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39"/>
  </w:num>
  <w:num w:numId="29">
    <w:abstractNumId w:val="0"/>
  </w:num>
  <w:num w:numId="30">
    <w:abstractNumId w:val="20"/>
  </w:num>
  <w:num w:numId="31">
    <w:abstractNumId w:val="17"/>
  </w:num>
  <w:num w:numId="32">
    <w:abstractNumId w:val="36"/>
  </w:num>
  <w:num w:numId="33">
    <w:abstractNumId w:val="4"/>
  </w:num>
  <w:num w:numId="34">
    <w:abstractNumId w:val="34"/>
  </w:num>
  <w:num w:numId="35">
    <w:abstractNumId w:val="35"/>
  </w:num>
  <w:num w:numId="36">
    <w:abstractNumId w:val="19"/>
  </w:num>
  <w:num w:numId="37">
    <w:abstractNumId w:val="3"/>
  </w:num>
  <w:num w:numId="38">
    <w:abstractNumId w:val="21"/>
  </w:num>
  <w:num w:numId="39">
    <w:abstractNumId w:val="2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6"/>
    <w:rsid w:val="00055807"/>
    <w:rsid w:val="00057E60"/>
    <w:rsid w:val="000608E8"/>
    <w:rsid w:val="00066F21"/>
    <w:rsid w:val="000B6830"/>
    <w:rsid w:val="000C2559"/>
    <w:rsid w:val="000D25F6"/>
    <w:rsid w:val="000D6868"/>
    <w:rsid w:val="000E2C0C"/>
    <w:rsid w:val="000F30DE"/>
    <w:rsid w:val="00106C0D"/>
    <w:rsid w:val="00111FE8"/>
    <w:rsid w:val="00116388"/>
    <w:rsid w:val="0013367E"/>
    <w:rsid w:val="001403F8"/>
    <w:rsid w:val="00176C4C"/>
    <w:rsid w:val="00176F71"/>
    <w:rsid w:val="00182AE6"/>
    <w:rsid w:val="00193AE5"/>
    <w:rsid w:val="001A5B6C"/>
    <w:rsid w:val="001B7224"/>
    <w:rsid w:val="001C2133"/>
    <w:rsid w:val="001E40DA"/>
    <w:rsid w:val="001F02D6"/>
    <w:rsid w:val="0022633A"/>
    <w:rsid w:val="00253CD8"/>
    <w:rsid w:val="00257A51"/>
    <w:rsid w:val="00263F2E"/>
    <w:rsid w:val="00272BD7"/>
    <w:rsid w:val="00274569"/>
    <w:rsid w:val="002935CD"/>
    <w:rsid w:val="002A792E"/>
    <w:rsid w:val="002C6C20"/>
    <w:rsid w:val="002E2DF4"/>
    <w:rsid w:val="002F36F3"/>
    <w:rsid w:val="00303F31"/>
    <w:rsid w:val="0031216B"/>
    <w:rsid w:val="003506FD"/>
    <w:rsid w:val="00363F18"/>
    <w:rsid w:val="00382E46"/>
    <w:rsid w:val="00390ED2"/>
    <w:rsid w:val="003F7388"/>
    <w:rsid w:val="00422096"/>
    <w:rsid w:val="004477DA"/>
    <w:rsid w:val="004908BF"/>
    <w:rsid w:val="004948D8"/>
    <w:rsid w:val="004D05E0"/>
    <w:rsid w:val="00510D81"/>
    <w:rsid w:val="00564563"/>
    <w:rsid w:val="00565E0B"/>
    <w:rsid w:val="005F53CB"/>
    <w:rsid w:val="006014D2"/>
    <w:rsid w:val="00614027"/>
    <w:rsid w:val="006167AD"/>
    <w:rsid w:val="00632279"/>
    <w:rsid w:val="00642D83"/>
    <w:rsid w:val="006604F9"/>
    <w:rsid w:val="00676A90"/>
    <w:rsid w:val="006A75F5"/>
    <w:rsid w:val="006B3BE3"/>
    <w:rsid w:val="006E21F5"/>
    <w:rsid w:val="006E5AE6"/>
    <w:rsid w:val="006F0FB4"/>
    <w:rsid w:val="00700024"/>
    <w:rsid w:val="00707654"/>
    <w:rsid w:val="00742838"/>
    <w:rsid w:val="007D065D"/>
    <w:rsid w:val="007E7545"/>
    <w:rsid w:val="007F3D3F"/>
    <w:rsid w:val="008101BF"/>
    <w:rsid w:val="00816021"/>
    <w:rsid w:val="00831FE8"/>
    <w:rsid w:val="00844B82"/>
    <w:rsid w:val="0086564E"/>
    <w:rsid w:val="0088195F"/>
    <w:rsid w:val="00885347"/>
    <w:rsid w:val="00886285"/>
    <w:rsid w:val="008D10E0"/>
    <w:rsid w:val="008D37A8"/>
    <w:rsid w:val="00905211"/>
    <w:rsid w:val="00906D87"/>
    <w:rsid w:val="00911426"/>
    <w:rsid w:val="00923B59"/>
    <w:rsid w:val="009250A8"/>
    <w:rsid w:val="009852F0"/>
    <w:rsid w:val="00990DEE"/>
    <w:rsid w:val="009D7077"/>
    <w:rsid w:val="009F6374"/>
    <w:rsid w:val="00A0038D"/>
    <w:rsid w:val="00A2145F"/>
    <w:rsid w:val="00A23684"/>
    <w:rsid w:val="00A27796"/>
    <w:rsid w:val="00A31CD3"/>
    <w:rsid w:val="00A35992"/>
    <w:rsid w:val="00A455DF"/>
    <w:rsid w:val="00A52E02"/>
    <w:rsid w:val="00AB4826"/>
    <w:rsid w:val="00AD4110"/>
    <w:rsid w:val="00AF0759"/>
    <w:rsid w:val="00B059AF"/>
    <w:rsid w:val="00B07704"/>
    <w:rsid w:val="00B2334D"/>
    <w:rsid w:val="00B71935"/>
    <w:rsid w:val="00B71FCC"/>
    <w:rsid w:val="00BA2312"/>
    <w:rsid w:val="00BC1319"/>
    <w:rsid w:val="00BD525B"/>
    <w:rsid w:val="00BF3980"/>
    <w:rsid w:val="00C831FA"/>
    <w:rsid w:val="00C869A8"/>
    <w:rsid w:val="00C86B8E"/>
    <w:rsid w:val="00CA19CB"/>
    <w:rsid w:val="00CA2366"/>
    <w:rsid w:val="00CC306E"/>
    <w:rsid w:val="00CF41D5"/>
    <w:rsid w:val="00D04D18"/>
    <w:rsid w:val="00D10656"/>
    <w:rsid w:val="00D369DE"/>
    <w:rsid w:val="00D543E4"/>
    <w:rsid w:val="00D642C5"/>
    <w:rsid w:val="00DA2C9B"/>
    <w:rsid w:val="00DB330B"/>
    <w:rsid w:val="00DB7C7C"/>
    <w:rsid w:val="00E261AC"/>
    <w:rsid w:val="00E47C32"/>
    <w:rsid w:val="00E5229F"/>
    <w:rsid w:val="00E52E32"/>
    <w:rsid w:val="00E627AB"/>
    <w:rsid w:val="00E70E18"/>
    <w:rsid w:val="00E955D8"/>
    <w:rsid w:val="00ED02A7"/>
    <w:rsid w:val="00ED603B"/>
    <w:rsid w:val="00EE6DC8"/>
    <w:rsid w:val="00EF2BC1"/>
    <w:rsid w:val="00F03D5B"/>
    <w:rsid w:val="00F21314"/>
    <w:rsid w:val="00F27019"/>
    <w:rsid w:val="00F451A9"/>
    <w:rsid w:val="00F47DDB"/>
    <w:rsid w:val="00F61D51"/>
    <w:rsid w:val="00F62BF2"/>
    <w:rsid w:val="00F93774"/>
    <w:rsid w:val="00FA14F7"/>
    <w:rsid w:val="00FA45AA"/>
    <w:rsid w:val="00FA4E61"/>
    <w:rsid w:val="00FB6896"/>
    <w:rsid w:val="00FC258A"/>
    <w:rsid w:val="00FE100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560E30-27BC-4B3F-9A47-ADA81889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2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11426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426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90ED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390ED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853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MathematicaFormatStandardForm">
    <w:name w:val="MathematicaFormatStandardForm"/>
    <w:uiPriority w:val="99"/>
    <w:rsid w:val="00DA2C9B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5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6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IX</vt:lpstr>
    </vt:vector>
  </TitlesOfParts>
  <Company>Loyola Young Scholars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IX</dc:title>
  <dc:creator>ajs</dc:creator>
  <cp:lastModifiedBy>Saleski, Alan</cp:lastModifiedBy>
  <cp:revision>10</cp:revision>
  <cp:lastPrinted>2015-04-26T22:26:00Z</cp:lastPrinted>
  <dcterms:created xsi:type="dcterms:W3CDTF">2015-04-24T16:11:00Z</dcterms:created>
  <dcterms:modified xsi:type="dcterms:W3CDTF">2015-04-26T22:35:00Z</dcterms:modified>
</cp:coreProperties>
</file>