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808" w:rsidRPr="00E2522F" w:rsidRDefault="006F1808" w:rsidP="006F1808">
      <w:pPr>
        <w:jc w:val="center"/>
        <w:rPr>
          <w:rFonts w:ascii="Algerian" w:hAnsi="Algerian"/>
          <w:sz w:val="48"/>
          <w:szCs w:val="48"/>
        </w:rPr>
      </w:pPr>
      <w:r w:rsidRPr="00E2522F">
        <w:rPr>
          <w:rFonts w:ascii="Algerian" w:hAnsi="Algerian"/>
          <w:bCs/>
          <w:iCs/>
          <w:color w:val="CC0000"/>
          <w:sz w:val="48"/>
          <w:szCs w:val="48"/>
        </w:rPr>
        <w:t xml:space="preserve">WORKSHEET </w:t>
      </w:r>
      <w:r>
        <w:rPr>
          <w:rFonts w:ascii="Algerian" w:hAnsi="Algerian"/>
          <w:bCs/>
          <w:iCs/>
          <w:color w:val="CC0000"/>
          <w:sz w:val="48"/>
          <w:szCs w:val="48"/>
        </w:rPr>
        <w:t>X</w:t>
      </w:r>
    </w:p>
    <w:p w:rsidR="006F1808" w:rsidRPr="006F1808" w:rsidRDefault="006F1808" w:rsidP="006F1808">
      <w:pPr>
        <w:jc w:val="center"/>
        <w:rPr>
          <w:sz w:val="28"/>
          <w:szCs w:val="28"/>
        </w:rPr>
      </w:pPr>
      <w:r w:rsidRPr="006F1808">
        <w:rPr>
          <w:sz w:val="28"/>
          <w:szCs w:val="28"/>
        </w:rPr>
        <w:t>Applications of Improper Integrals to Probability and Physics</w:t>
      </w:r>
    </w:p>
    <w:p w:rsidR="007E661D" w:rsidRDefault="007E661D" w:rsidP="00AA3B27"/>
    <w:p w:rsidR="00AA3B27" w:rsidRPr="00B9224C" w:rsidRDefault="00AA3B27" w:rsidP="00AA3B27"/>
    <w:p w:rsidR="00F35F8B" w:rsidRPr="00B9224C" w:rsidRDefault="00F35F8B" w:rsidP="00F35F8B">
      <w:pPr>
        <w:pStyle w:val="ListParagraph"/>
        <w:numPr>
          <w:ilvl w:val="0"/>
          <w:numId w:val="2"/>
        </w:numPr>
        <w:shd w:val="clear" w:color="auto" w:fill="FFFFFF"/>
        <w:spacing w:before="120" w:after="120" w:line="336" w:lineRule="atLeast"/>
        <w:jc w:val="left"/>
        <w:rPr>
          <w:rFonts w:ascii="Times New Roman" w:eastAsia="Times New Roman" w:hAnsi="Times New Roman" w:cs="Times New Roman"/>
          <w:color w:val="252525"/>
        </w:rPr>
      </w:pPr>
      <w:r w:rsidRPr="00B9224C">
        <w:rPr>
          <w:rFonts w:ascii="Times New Roman" w:eastAsia="Times New Roman" w:hAnsi="Times New Roman" w:cs="Times New Roman"/>
          <w:color w:val="252525"/>
        </w:rPr>
        <w:t xml:space="preserve">Suppose a species of bacteria typically lives 4 to 6 hours. Assume that the probability density function f(x) </w:t>
      </w:r>
      <w:r w:rsidR="004849E0" w:rsidRPr="00B9224C">
        <w:rPr>
          <w:rFonts w:ascii="Times New Roman" w:eastAsia="Times New Roman" w:hAnsi="Times New Roman" w:cs="Times New Roman"/>
          <w:color w:val="252525"/>
        </w:rPr>
        <w:t xml:space="preserve">of the time of death </w:t>
      </w:r>
      <w:r w:rsidRPr="00B9224C">
        <w:rPr>
          <w:rFonts w:ascii="Times New Roman" w:eastAsia="Times New Roman" w:hAnsi="Times New Roman" w:cs="Times New Roman"/>
          <w:color w:val="252525"/>
        </w:rPr>
        <w:t xml:space="preserve">is uniform on [4, 6].   This means that </w:t>
      </w:r>
      <w:proofErr w:type="spellStart"/>
      <w:r w:rsidRPr="00B9224C">
        <w:rPr>
          <w:rFonts w:ascii="Times New Roman" w:eastAsia="Times New Roman" w:hAnsi="Times New Roman" w:cs="Times New Roman"/>
          <w:color w:val="252525"/>
        </w:rPr>
        <w:t>fhe</w:t>
      </w:r>
      <w:proofErr w:type="spellEnd"/>
      <w:r w:rsidRPr="00B9224C">
        <w:rPr>
          <w:rFonts w:ascii="Times New Roman" w:eastAsia="Times New Roman" w:hAnsi="Times New Roman" w:cs="Times New Roman"/>
          <w:color w:val="252525"/>
        </w:rPr>
        <w:t xml:space="preserve"> pdf is given by:</w:t>
      </w:r>
    </w:p>
    <w:p w:rsidR="00F35F8B" w:rsidRPr="00B9224C" w:rsidRDefault="004849E0" w:rsidP="004849E0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252525"/>
        </w:rPr>
      </w:pPr>
      <w:r w:rsidRPr="00B9224C">
        <w:rPr>
          <w:rFonts w:ascii="Times New Roman" w:eastAsia="Times New Roman" w:hAnsi="Times New Roman" w:cs="Times New Roman"/>
          <w:color w:val="252525"/>
          <w:position w:val="-30"/>
        </w:rPr>
        <w:object w:dxaOrig="2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36pt" o:ole="">
            <v:imagedata r:id="rId5" o:title=""/>
          </v:shape>
          <o:OLEObject Type="Embed" ProgID="Equation.3" ShapeID="_x0000_i1025" DrawAspect="Content" ObjectID="_1517637214" r:id="rId6"/>
        </w:object>
      </w:r>
    </w:p>
    <w:p w:rsidR="004849E0" w:rsidRPr="00B9224C" w:rsidRDefault="004849E0" w:rsidP="00F35F8B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jc w:val="left"/>
        <w:rPr>
          <w:rFonts w:ascii="Times New Roman" w:eastAsia="Times New Roman" w:hAnsi="Times New Roman" w:cs="Times New Roman"/>
          <w:color w:val="252525"/>
        </w:rPr>
      </w:pPr>
      <w:r w:rsidRPr="00B9224C">
        <w:rPr>
          <w:rFonts w:ascii="Times New Roman" w:eastAsia="Times New Roman" w:hAnsi="Times New Roman" w:cs="Times New Roman"/>
          <w:color w:val="252525"/>
        </w:rPr>
        <w:t>Find the value of the constant c.</w:t>
      </w:r>
    </w:p>
    <w:p w:rsidR="00F35F8B" w:rsidRPr="00B9224C" w:rsidRDefault="00F35F8B" w:rsidP="00F35F8B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jc w:val="left"/>
        <w:rPr>
          <w:rFonts w:ascii="Times New Roman" w:eastAsia="Times New Roman" w:hAnsi="Times New Roman" w:cs="Times New Roman"/>
          <w:color w:val="252525"/>
        </w:rPr>
      </w:pPr>
      <w:r w:rsidRPr="00B9224C">
        <w:rPr>
          <w:rFonts w:ascii="Times New Roman" w:eastAsia="Times New Roman" w:hAnsi="Times New Roman" w:cs="Times New Roman"/>
          <w:color w:val="252525"/>
        </w:rPr>
        <w:t>What is the probability that a bacterium lives </w:t>
      </w:r>
      <w:r w:rsidRPr="00B9224C">
        <w:rPr>
          <w:rFonts w:ascii="Times New Roman" w:eastAsia="Times New Roman" w:hAnsi="Times New Roman" w:cs="Times New Roman"/>
          <w:i/>
          <w:iCs/>
          <w:color w:val="252525"/>
        </w:rPr>
        <w:t>exactly</w:t>
      </w:r>
      <w:r w:rsidRPr="00B9224C">
        <w:rPr>
          <w:rFonts w:ascii="Times New Roman" w:eastAsia="Times New Roman" w:hAnsi="Times New Roman" w:cs="Times New Roman"/>
          <w:color w:val="252525"/>
        </w:rPr>
        <w:t xml:space="preserve"> 5 hours? </w:t>
      </w:r>
    </w:p>
    <w:p w:rsidR="00F35F8B" w:rsidRPr="00B9224C" w:rsidRDefault="00F35F8B" w:rsidP="00F35F8B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jc w:val="left"/>
        <w:rPr>
          <w:rFonts w:ascii="Times New Roman" w:eastAsia="Times New Roman" w:hAnsi="Times New Roman" w:cs="Times New Roman"/>
          <w:color w:val="252525"/>
        </w:rPr>
      </w:pPr>
      <w:r w:rsidRPr="00B9224C">
        <w:rPr>
          <w:rFonts w:ascii="Times New Roman" w:eastAsia="Times New Roman" w:hAnsi="Times New Roman" w:cs="Times New Roman"/>
          <w:color w:val="252525"/>
        </w:rPr>
        <w:t xml:space="preserve">What is the probability that the bacterium dies between 5 hours and 5.01 hours? </w:t>
      </w:r>
      <w:r w:rsidR="004849E0" w:rsidRPr="00B9224C">
        <w:rPr>
          <w:rFonts w:ascii="Times New Roman" w:eastAsia="Times New Roman" w:hAnsi="Times New Roman" w:cs="Times New Roman"/>
          <w:color w:val="252525"/>
        </w:rPr>
        <w:t xml:space="preserve"> </w:t>
      </w:r>
    </w:p>
    <w:p w:rsidR="00F35F8B" w:rsidRPr="00B9224C" w:rsidRDefault="004849E0" w:rsidP="004849E0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jc w:val="left"/>
        <w:rPr>
          <w:rFonts w:ascii="Times New Roman" w:eastAsia="Times New Roman" w:hAnsi="Times New Roman" w:cs="Times New Roman"/>
          <w:color w:val="252525"/>
        </w:rPr>
      </w:pPr>
      <w:r w:rsidRPr="00B9224C">
        <w:rPr>
          <w:rFonts w:ascii="Times New Roman" w:eastAsia="Times New Roman" w:hAnsi="Times New Roman" w:cs="Times New Roman"/>
          <w:color w:val="252525"/>
        </w:rPr>
        <w:t xml:space="preserve"> </w:t>
      </w:r>
      <w:r w:rsidR="00F35F8B" w:rsidRPr="00B9224C">
        <w:rPr>
          <w:rFonts w:ascii="Times New Roman" w:eastAsia="Times New Roman" w:hAnsi="Times New Roman" w:cs="Times New Roman"/>
          <w:color w:val="252525"/>
        </w:rPr>
        <w:t xml:space="preserve">What is the probability that the bacterium dies between 5 hours and 5.001 hours? </w:t>
      </w:r>
      <w:r w:rsidRPr="00B9224C">
        <w:rPr>
          <w:rFonts w:ascii="Times New Roman" w:eastAsia="Times New Roman" w:hAnsi="Times New Roman" w:cs="Times New Roman"/>
          <w:color w:val="252525"/>
        </w:rPr>
        <w:t xml:space="preserve"> </w:t>
      </w:r>
    </w:p>
    <w:p w:rsidR="00F35F8B" w:rsidRPr="00B9224C" w:rsidRDefault="004849E0" w:rsidP="004849E0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jc w:val="left"/>
        <w:rPr>
          <w:rFonts w:ascii="Times New Roman" w:eastAsia="Times New Roman" w:hAnsi="Times New Roman" w:cs="Times New Roman"/>
          <w:color w:val="252525"/>
        </w:rPr>
      </w:pPr>
      <w:r w:rsidRPr="00B9224C">
        <w:rPr>
          <w:rFonts w:ascii="Times New Roman" w:eastAsia="Times New Roman" w:hAnsi="Times New Roman" w:cs="Times New Roman"/>
          <w:color w:val="252525"/>
        </w:rPr>
        <w:t xml:space="preserve"> What is the probability that a bacterium lives longer </w:t>
      </w:r>
      <w:proofErr w:type="spellStart"/>
      <w:r w:rsidRPr="00B9224C">
        <w:rPr>
          <w:rFonts w:ascii="Times New Roman" w:eastAsia="Times New Roman" w:hAnsi="Times New Roman" w:cs="Times New Roman"/>
          <w:color w:val="252525"/>
        </w:rPr>
        <w:t>that</w:t>
      </w:r>
      <w:proofErr w:type="spellEnd"/>
      <w:r w:rsidRPr="00B9224C">
        <w:rPr>
          <w:rFonts w:ascii="Times New Roman" w:eastAsia="Times New Roman" w:hAnsi="Times New Roman" w:cs="Times New Roman"/>
          <w:color w:val="252525"/>
        </w:rPr>
        <w:t xml:space="preserve"> 5 hours?  5.5 hours?  6 hours?</w:t>
      </w:r>
    </w:p>
    <w:p w:rsidR="005B1965" w:rsidRDefault="005B1965" w:rsidP="004849E0">
      <w:pPr>
        <w:pStyle w:val="ListParagraph"/>
        <w:spacing w:after="0" w:line="240" w:lineRule="auto"/>
        <w:ind w:left="360" w:firstLine="0"/>
      </w:pPr>
    </w:p>
    <w:p w:rsidR="005B1965" w:rsidRDefault="005B1965" w:rsidP="005B1965">
      <w:pPr>
        <w:pStyle w:val="ListParagraph"/>
        <w:spacing w:after="0" w:line="240" w:lineRule="auto"/>
        <w:ind w:left="360" w:firstLine="0"/>
      </w:pPr>
    </w:p>
    <w:p w:rsidR="00AA3B27" w:rsidRDefault="00AA3B27" w:rsidP="004849E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The phones offered by </w:t>
      </w:r>
      <w:r w:rsidR="00C234C4">
        <w:t>the Last Chance to Save Phone Network</w:t>
      </w:r>
      <w:r>
        <w:t xml:space="preserve"> have some chance of failure after they are activated. Suppose that the density function </w:t>
      </w:r>
      <w:r w:rsidRPr="00AA3B27">
        <w:rPr>
          <w:i/>
        </w:rPr>
        <w:t>p</w:t>
      </w:r>
      <w:r>
        <w:t>(</w:t>
      </w:r>
      <w:r w:rsidRPr="00AA3B27">
        <w:rPr>
          <w:i/>
        </w:rPr>
        <w:t>t</w:t>
      </w:r>
      <w:r>
        <w:t xml:space="preserve">) describing the time </w:t>
      </w:r>
      <w:r w:rsidRPr="00AA3B27">
        <w:rPr>
          <w:i/>
        </w:rPr>
        <w:t xml:space="preserve">t </w:t>
      </w:r>
      <w:r>
        <w:t>in years that one of their phones will fail is</w:t>
      </w:r>
    </w:p>
    <w:p w:rsidR="00AA3B27" w:rsidRDefault="00AA3B27" w:rsidP="00AA3B27">
      <w:pPr>
        <w:tabs>
          <w:tab w:val="center" w:pos="4611"/>
          <w:tab w:val="center" w:pos="569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</w:p>
    <w:p w:rsidR="00AA3B27" w:rsidRDefault="0077702C" w:rsidP="004849E0">
      <w:pPr>
        <w:tabs>
          <w:tab w:val="center" w:pos="4493"/>
          <w:tab w:val="center" w:pos="5709"/>
        </w:tabs>
        <w:spacing w:after="120" w:line="259" w:lineRule="auto"/>
        <w:jc w:val="center"/>
      </w:pPr>
      <w:r w:rsidRPr="004849E0">
        <w:rPr>
          <w:rFonts w:ascii="Arial" w:eastAsia="Times New Roman" w:hAnsi="Arial" w:cs="Arial"/>
          <w:color w:val="252525"/>
          <w:position w:val="-32"/>
          <w:sz w:val="21"/>
          <w:szCs w:val="21"/>
        </w:rPr>
        <w:object w:dxaOrig="2140" w:dyaOrig="760">
          <v:shape id="_x0000_i1026" type="#_x0000_t75" style="width:107.25pt;height:38.25pt" o:ole="">
            <v:imagedata r:id="rId7" o:title=""/>
          </v:shape>
          <o:OLEObject Type="Embed" ProgID="Equation.3" ShapeID="_x0000_i1026" DrawAspect="Content" ObjectID="_1517637215" r:id="rId8"/>
        </w:object>
      </w:r>
    </w:p>
    <w:p w:rsidR="00B9224C" w:rsidRDefault="00B9224C" w:rsidP="006F1808">
      <w:pPr>
        <w:numPr>
          <w:ilvl w:val="1"/>
          <w:numId w:val="1"/>
        </w:numPr>
        <w:spacing w:after="120" w:line="240" w:lineRule="auto"/>
        <w:ind w:left="576" w:hanging="360"/>
      </w:pPr>
      <w:r>
        <w:t xml:space="preserve">Verify that </w:t>
      </w:r>
      <w:proofErr w:type="gramStart"/>
      <w:r>
        <w:t>p(</w:t>
      </w:r>
      <w:proofErr w:type="gramEnd"/>
      <w:r>
        <w:t>t) is indeed a probability density function.</w:t>
      </w:r>
    </w:p>
    <w:p w:rsidR="00AA3B27" w:rsidRDefault="00AA3B27" w:rsidP="006F1808">
      <w:pPr>
        <w:numPr>
          <w:ilvl w:val="1"/>
          <w:numId w:val="1"/>
        </w:numPr>
        <w:spacing w:after="120" w:line="240" w:lineRule="auto"/>
        <w:ind w:left="576" w:hanging="360"/>
      </w:pPr>
      <w:r>
        <w:t xml:space="preserve">Find the cumulative distribution function </w:t>
      </w:r>
      <w:proofErr w:type="gramStart"/>
      <w:r>
        <w:rPr>
          <w:i/>
        </w:rPr>
        <w:t>P</w:t>
      </w:r>
      <w:r>
        <w:t>(</w:t>
      </w:r>
      <w:proofErr w:type="gramEnd"/>
      <w:r>
        <w:rPr>
          <w:i/>
        </w:rPr>
        <w:t>t</w:t>
      </w:r>
      <w:r>
        <w:t xml:space="preserve">) of </w:t>
      </w:r>
      <w:r>
        <w:rPr>
          <w:i/>
        </w:rPr>
        <w:t>p</w:t>
      </w:r>
      <w:r>
        <w:t>(</w:t>
      </w:r>
      <w:r>
        <w:rPr>
          <w:i/>
        </w:rPr>
        <w:t>t</w:t>
      </w:r>
      <w:r>
        <w:t>).</w:t>
      </w:r>
    </w:p>
    <w:p w:rsidR="00AA3B27" w:rsidRDefault="00AA3B27" w:rsidP="006F1808">
      <w:pPr>
        <w:numPr>
          <w:ilvl w:val="1"/>
          <w:numId w:val="1"/>
        </w:numPr>
        <w:spacing w:after="120" w:line="240" w:lineRule="auto"/>
        <w:ind w:left="576" w:hanging="360"/>
      </w:pPr>
      <w:r>
        <w:t xml:space="preserve">If the probability of a cell phone failing within a year and a half </w:t>
      </w:r>
      <w:proofErr w:type="gramStart"/>
      <w:r>
        <w:t>is</w:t>
      </w:r>
      <w:r w:rsidR="00C234C4">
        <w:t xml:space="preserve"> </w:t>
      </w:r>
      <w:proofErr w:type="gramEnd"/>
      <w:r>
        <w:rPr>
          <w:noProof/>
        </w:rPr>
        <w:drawing>
          <wp:inline distT="0" distB="0" distL="0" distR="0" wp14:anchorId="4CC8976C" wp14:editId="4665EA24">
            <wp:extent cx="60960" cy="176784"/>
            <wp:effectExtent l="0" t="0" r="0" b="0"/>
            <wp:docPr id="8788" name="Picture 8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8" name="Picture 87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find the value of </w:t>
      </w:r>
      <w:r>
        <w:rPr>
          <w:i/>
        </w:rPr>
        <w:t>λ</w:t>
      </w:r>
      <w:r>
        <w:t>.</w:t>
      </w:r>
    </w:p>
    <w:p w:rsidR="00AA3B27" w:rsidRDefault="00AA3B27" w:rsidP="006F1808">
      <w:pPr>
        <w:numPr>
          <w:ilvl w:val="1"/>
          <w:numId w:val="1"/>
        </w:numPr>
        <w:spacing w:after="120" w:line="240" w:lineRule="auto"/>
        <w:ind w:left="576" w:hanging="360"/>
      </w:pPr>
      <w:r>
        <w:t xml:space="preserve">The </w:t>
      </w:r>
      <w:r w:rsidR="00C234C4">
        <w:t xml:space="preserve">Last Chance to Save Phone Network </w:t>
      </w:r>
      <w:r>
        <w:t>offers its clients a replacement phone after two years if they sign a new contract. What is the probability that the client will not have to replace his or her phone before the company will give him or her a new one?</w:t>
      </w:r>
    </w:p>
    <w:p w:rsidR="00FC22C9" w:rsidRDefault="00FC22C9" w:rsidP="006F1808">
      <w:pPr>
        <w:numPr>
          <w:ilvl w:val="1"/>
          <w:numId w:val="1"/>
        </w:numPr>
        <w:spacing w:after="120" w:line="240" w:lineRule="auto"/>
        <w:ind w:left="576" w:hanging="360"/>
      </w:pPr>
      <w:r>
        <w:t xml:space="preserve">Find the mean (expected value) of failure.  </w:t>
      </w:r>
    </w:p>
    <w:p w:rsidR="0095575B" w:rsidRDefault="00C473B7" w:rsidP="00AA3B27">
      <w:pPr>
        <w:spacing w:after="0" w:line="240" w:lineRule="auto"/>
        <w:ind w:left="0"/>
      </w:pPr>
    </w:p>
    <w:p w:rsidR="00115020" w:rsidRDefault="00115020" w:rsidP="00AA3B27">
      <w:pPr>
        <w:spacing w:after="0" w:line="240" w:lineRule="auto"/>
        <w:ind w:left="0"/>
      </w:pPr>
    </w:p>
    <w:p w:rsidR="00B43565" w:rsidRDefault="00B43565" w:rsidP="00B43565">
      <w:pPr>
        <w:pStyle w:val="ListParagraph"/>
        <w:spacing w:after="5"/>
        <w:ind w:left="436" w:firstLine="0"/>
      </w:pPr>
    </w:p>
    <w:p w:rsidR="00115020" w:rsidRDefault="00115020" w:rsidP="004849E0">
      <w:pPr>
        <w:pStyle w:val="ListParagraph"/>
        <w:numPr>
          <w:ilvl w:val="0"/>
          <w:numId w:val="2"/>
        </w:numPr>
        <w:spacing w:after="5"/>
      </w:pPr>
      <w:r>
        <w:t xml:space="preserve">In the late </w:t>
      </w:r>
      <w:r w:rsidR="00C234C4">
        <w:t>29</w:t>
      </w:r>
      <w:r w:rsidR="00C234C4" w:rsidRPr="004849E0">
        <w:rPr>
          <w:vertAlign w:val="superscript"/>
        </w:rPr>
        <w:t>th</w:t>
      </w:r>
      <w:r w:rsidR="00C234C4">
        <w:t xml:space="preserve"> </w:t>
      </w:r>
      <w:r>
        <w:t xml:space="preserve">century, Mom’s Friendly Robot Company is the main global robot manufacturing company. The </w:t>
      </w:r>
      <w:r w:rsidR="00C234C4">
        <w:t>Albertine</w:t>
      </w:r>
      <w:r>
        <w:t xml:space="preserve"> Unit </w:t>
      </w:r>
      <w:r w:rsidR="00C234C4">
        <w:t>13</w:t>
      </w:r>
      <w:r>
        <w:t xml:space="preserve"> model is designed to contain a backup unit, effectively rendering it immortal. However, a small percentage of the robots suffer a manufacturing defe</w:t>
      </w:r>
      <w:r w:rsidR="00C234C4">
        <w:t xml:space="preserve">ct, in which the backup unit </w:t>
      </w:r>
      <w:r>
        <w:t>malfunction</w:t>
      </w:r>
      <w:r w:rsidR="00C234C4">
        <w:t>s</w:t>
      </w:r>
      <w:r>
        <w:t xml:space="preserve"> or </w:t>
      </w:r>
      <w:r w:rsidR="00C234C4">
        <w:t xml:space="preserve">is </w:t>
      </w:r>
      <w:r>
        <w:t>not present. The function</w:t>
      </w:r>
    </w:p>
    <w:p w:rsidR="006F1808" w:rsidRDefault="006F1808" w:rsidP="006F1808">
      <w:pPr>
        <w:pStyle w:val="ListParagraph"/>
        <w:spacing w:after="5"/>
        <w:ind w:left="436" w:firstLine="0"/>
      </w:pPr>
    </w:p>
    <w:p w:rsidR="00115020" w:rsidRDefault="00115020" w:rsidP="00115020">
      <w:pPr>
        <w:spacing w:after="0" w:line="240" w:lineRule="auto"/>
        <w:ind w:left="3440" w:firstLine="0"/>
        <w:jc w:val="left"/>
      </w:pPr>
      <w:r>
        <w:rPr>
          <w:noProof/>
        </w:rPr>
        <w:drawing>
          <wp:inline distT="0" distB="0" distL="0" distR="0" wp14:anchorId="189C3794" wp14:editId="3C0CEDA0">
            <wp:extent cx="1743456" cy="417576"/>
            <wp:effectExtent l="0" t="0" r="0" b="0"/>
            <wp:docPr id="19305" name="Picture 19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5" name="Picture 193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808" w:rsidRDefault="006F1808" w:rsidP="00115020">
      <w:pPr>
        <w:spacing w:after="0" w:line="240" w:lineRule="auto"/>
        <w:ind w:left="3440" w:firstLine="0"/>
        <w:jc w:val="left"/>
      </w:pPr>
    </w:p>
    <w:p w:rsidR="00115020" w:rsidRDefault="00115020" w:rsidP="00115020">
      <w:pPr>
        <w:spacing w:after="0" w:line="240" w:lineRule="auto"/>
        <w:ind w:left="446"/>
      </w:pPr>
      <w:proofErr w:type="gramStart"/>
      <w:r>
        <w:t>gives</w:t>
      </w:r>
      <w:proofErr w:type="gramEnd"/>
      <w:r>
        <w:t xml:space="preserve"> the probability density for the lifetime of these defective </w:t>
      </w:r>
      <w:r w:rsidR="00C234C4">
        <w:t>Albertine Unit 13 models</w:t>
      </w:r>
      <w:r>
        <w:t xml:space="preserve">, where </w:t>
      </w:r>
      <w:r>
        <w:rPr>
          <w:i/>
        </w:rPr>
        <w:t xml:space="preserve">c </w:t>
      </w:r>
      <w:r>
        <w:t xml:space="preserve">is a positive constant and </w:t>
      </w:r>
      <w:r>
        <w:rPr>
          <w:i/>
        </w:rPr>
        <w:t xml:space="preserve">t </w:t>
      </w:r>
      <w:r>
        <w:t>is measured in years since the robots are activated. Show all your work to receive full credit.</w:t>
      </w:r>
    </w:p>
    <w:p w:rsidR="00115020" w:rsidRDefault="00115020" w:rsidP="004849E0">
      <w:pPr>
        <w:numPr>
          <w:ilvl w:val="1"/>
          <w:numId w:val="2"/>
        </w:numPr>
        <w:spacing w:after="0" w:line="240" w:lineRule="auto"/>
      </w:pPr>
      <w:r>
        <w:t xml:space="preserve">Interpret the </w:t>
      </w:r>
      <w:proofErr w:type="gramStart"/>
      <w:r>
        <w:t xml:space="preserve">quantity  </w:t>
      </w:r>
      <w:proofErr w:type="gramEnd"/>
      <w:r>
        <w:rPr>
          <w:noProof/>
        </w:rPr>
        <w:drawing>
          <wp:inline distT="0" distB="0" distL="0" distR="0" wp14:anchorId="5704EA31" wp14:editId="7299362F">
            <wp:extent cx="694944" cy="350520"/>
            <wp:effectExtent l="0" t="0" r="0" b="0"/>
            <wp:docPr id="19306" name="Picture 19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06" name="Picture 1930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115020" w:rsidRDefault="00115020" w:rsidP="004849E0">
      <w:pPr>
        <w:numPr>
          <w:ilvl w:val="1"/>
          <w:numId w:val="2"/>
        </w:numPr>
        <w:spacing w:after="0" w:line="240" w:lineRule="auto"/>
      </w:pPr>
      <w:r>
        <w:t xml:space="preserve">Find the value of </w:t>
      </w:r>
      <w:r>
        <w:rPr>
          <w:i/>
        </w:rPr>
        <w:t>c</w:t>
      </w:r>
      <w:r>
        <w:t>.</w:t>
      </w:r>
    </w:p>
    <w:p w:rsidR="00115020" w:rsidRDefault="00115020" w:rsidP="004849E0">
      <w:pPr>
        <w:numPr>
          <w:ilvl w:val="1"/>
          <w:numId w:val="2"/>
        </w:numPr>
        <w:spacing w:after="0" w:line="240" w:lineRule="auto"/>
      </w:pPr>
      <w:r>
        <w:t xml:space="preserve">What is the mean (average) lifespan of a defective </w:t>
      </w:r>
      <w:r w:rsidR="00C234C4">
        <w:t>Albertine Unit 13</w:t>
      </w:r>
      <w:r>
        <w:t>?</w:t>
      </w:r>
    </w:p>
    <w:p w:rsidR="006F1808" w:rsidRDefault="006F1808" w:rsidP="006F1808">
      <w:pPr>
        <w:spacing w:after="0" w:line="240" w:lineRule="auto"/>
        <w:ind w:left="886" w:firstLine="0"/>
      </w:pPr>
    </w:p>
    <w:p w:rsidR="006F1808" w:rsidRDefault="006F1808">
      <w:pPr>
        <w:spacing w:after="160" w:line="259" w:lineRule="auto"/>
        <w:ind w:left="0" w:firstLine="0"/>
        <w:jc w:val="left"/>
      </w:pPr>
      <w:r>
        <w:br w:type="page"/>
      </w:r>
    </w:p>
    <w:p w:rsidR="00115020" w:rsidRDefault="00115020" w:rsidP="00350F62">
      <w:pPr>
        <w:spacing w:after="0" w:line="240" w:lineRule="auto"/>
        <w:ind w:left="3920" w:firstLine="0"/>
        <w:jc w:val="left"/>
      </w:pPr>
    </w:p>
    <w:p w:rsidR="00350F62" w:rsidRDefault="00350F62" w:rsidP="004849E0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 If a particle of mass </w:t>
      </w:r>
      <w:r w:rsidRPr="00350F62">
        <w:rPr>
          <w:i/>
        </w:rPr>
        <w:t xml:space="preserve">m </w:t>
      </w:r>
      <w:r>
        <w:t xml:space="preserve">is positioned at a perpendicular distance </w:t>
      </w:r>
      <w:r w:rsidRPr="00350F62">
        <w:rPr>
          <w:i/>
        </w:rPr>
        <w:t xml:space="preserve">a </w:t>
      </w:r>
      <w:r>
        <w:t>from the center of a rod of length 2</w:t>
      </w:r>
      <w:r w:rsidRPr="00350F62">
        <w:rPr>
          <w:i/>
        </w:rPr>
        <w:t xml:space="preserve">L </w:t>
      </w:r>
      <w:r>
        <w:t xml:space="preserve">and constant mass density </w:t>
      </w:r>
      <w:r w:rsidRPr="00350F62">
        <w:rPr>
          <w:i/>
        </w:rPr>
        <w:t xml:space="preserve">δ </w:t>
      </w:r>
      <w:r>
        <w:t>as shown below</w:t>
      </w:r>
    </w:p>
    <w:p w:rsidR="00350F62" w:rsidRDefault="00350F62" w:rsidP="00350F62">
      <w:pPr>
        <w:spacing w:after="0" w:line="240" w:lineRule="auto"/>
        <w:ind w:left="3458" w:firstLine="0"/>
        <w:jc w:val="left"/>
      </w:pPr>
      <w:r>
        <w:rPr>
          <w:noProof/>
        </w:rPr>
        <w:drawing>
          <wp:inline distT="0" distB="0" distL="0" distR="0" wp14:anchorId="62982BF3" wp14:editId="02DAF7CD">
            <wp:extent cx="1828834" cy="1188749"/>
            <wp:effectExtent l="0" t="0" r="0" b="0"/>
            <wp:docPr id="3898" name="Picture 3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8" name="Picture 38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34" cy="118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F62" w:rsidRDefault="00350F62" w:rsidP="00350F62">
      <w:pPr>
        <w:spacing w:after="0" w:line="240" w:lineRule="auto"/>
        <w:ind w:left="446"/>
      </w:pPr>
      <w:r>
        <w:t xml:space="preserve">The force of gravitational attraction </w:t>
      </w:r>
      <w:r>
        <w:rPr>
          <w:i/>
        </w:rPr>
        <w:t xml:space="preserve">F </w:t>
      </w:r>
      <w:r>
        <w:t>between the rod and the particle is given by</w:t>
      </w:r>
    </w:p>
    <w:p w:rsidR="00B43565" w:rsidRDefault="00B43565" w:rsidP="00350F62">
      <w:pPr>
        <w:spacing w:after="0" w:line="240" w:lineRule="auto"/>
        <w:ind w:left="446"/>
      </w:pPr>
    </w:p>
    <w:p w:rsidR="00350F62" w:rsidRDefault="00350F62" w:rsidP="00350F62">
      <w:pPr>
        <w:spacing w:after="0" w:line="240" w:lineRule="auto"/>
        <w:ind w:left="3440" w:firstLine="0"/>
        <w:jc w:val="left"/>
      </w:pPr>
      <w:r>
        <w:rPr>
          <w:noProof/>
        </w:rPr>
        <w:drawing>
          <wp:inline distT="0" distB="0" distL="0" distR="0" wp14:anchorId="256123E1" wp14:editId="1AAA2F42">
            <wp:extent cx="1792224" cy="384048"/>
            <wp:effectExtent l="0" t="0" r="0" b="0"/>
            <wp:docPr id="81159" name="Picture 81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59" name="Picture 811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65" w:rsidRDefault="00B43565" w:rsidP="00350F62">
      <w:pPr>
        <w:spacing w:after="0" w:line="240" w:lineRule="auto"/>
        <w:ind w:left="3440" w:firstLine="0"/>
        <w:jc w:val="left"/>
      </w:pPr>
    </w:p>
    <w:p w:rsidR="00350F62" w:rsidRDefault="00350F62" w:rsidP="00350F62">
      <w:pPr>
        <w:numPr>
          <w:ilvl w:val="1"/>
          <w:numId w:val="5"/>
        </w:numPr>
        <w:spacing w:after="0" w:line="240" w:lineRule="auto"/>
        <w:ind w:hanging="273"/>
      </w:pPr>
      <w:r>
        <w:t xml:space="preserve">Does the force of gravitational attraction </w:t>
      </w:r>
      <w:r>
        <w:rPr>
          <w:i/>
        </w:rPr>
        <w:t xml:space="preserve">F </w:t>
      </w:r>
      <w:r>
        <w:t>approach infinity as the length of</w:t>
      </w:r>
    </w:p>
    <w:p w:rsidR="00350F62" w:rsidRDefault="00350F62" w:rsidP="00350F62">
      <w:pPr>
        <w:spacing w:after="0" w:line="240" w:lineRule="auto"/>
        <w:ind w:left="883"/>
      </w:pPr>
      <w:proofErr w:type="gramStart"/>
      <w:r>
        <w:t>the</w:t>
      </w:r>
      <w:proofErr w:type="gramEnd"/>
      <w:r>
        <w:t xml:space="preserve"> rod goes to infinity? Justify your answer using the comparison test.</w:t>
      </w:r>
    </w:p>
    <w:p w:rsidR="00F34AB0" w:rsidRDefault="00F34AB0" w:rsidP="00350F62">
      <w:pPr>
        <w:spacing w:after="0" w:line="240" w:lineRule="auto"/>
        <w:ind w:left="883"/>
      </w:pPr>
    </w:p>
    <w:p w:rsidR="00F34AB0" w:rsidRDefault="00F34AB0" w:rsidP="00350F62">
      <w:pPr>
        <w:spacing w:after="0" w:line="240" w:lineRule="auto"/>
        <w:ind w:left="883"/>
      </w:pPr>
    </w:p>
    <w:p w:rsidR="00F34AB0" w:rsidRDefault="00F34AB0" w:rsidP="00350F62">
      <w:pPr>
        <w:spacing w:after="0" w:line="240" w:lineRule="auto"/>
        <w:ind w:left="883"/>
      </w:pPr>
    </w:p>
    <w:p w:rsidR="00350F62" w:rsidRPr="00AE3F92" w:rsidRDefault="00350F62" w:rsidP="00AE3F92">
      <w:pPr>
        <w:numPr>
          <w:ilvl w:val="1"/>
          <w:numId w:val="5"/>
        </w:numPr>
        <w:spacing w:after="0" w:line="240" w:lineRule="auto"/>
        <w:ind w:hanging="273"/>
        <w:rPr>
          <w:rFonts w:ascii="Times New Roman" w:hAnsi="Times New Roman" w:cs="Times New Roman"/>
        </w:rPr>
      </w:pPr>
      <w:r w:rsidRPr="00AE3F92">
        <w:rPr>
          <w:rFonts w:ascii="Times New Roman" w:hAnsi="Times New Roman" w:cs="Times New Roman"/>
        </w:rPr>
        <w:t>Consider the integral</w:t>
      </w:r>
    </w:p>
    <w:p w:rsidR="00350F62" w:rsidRDefault="00350F62" w:rsidP="00AE3F92">
      <w:pPr>
        <w:spacing w:after="0" w:line="240" w:lineRule="auto"/>
        <w:ind w:left="4040" w:firstLine="0"/>
        <w:jc w:val="left"/>
        <w:rPr>
          <w:rFonts w:ascii="Times New Roman" w:hAnsi="Times New Roman" w:cs="Times New Roman"/>
        </w:rPr>
      </w:pPr>
      <w:r w:rsidRPr="00AE3F92">
        <w:rPr>
          <w:rFonts w:ascii="Times New Roman" w:hAnsi="Times New Roman" w:cs="Times New Roman"/>
          <w:noProof/>
        </w:rPr>
        <w:drawing>
          <wp:inline distT="0" distB="0" distL="0" distR="0" wp14:anchorId="0DE3AA28" wp14:editId="72037654">
            <wp:extent cx="1319784" cy="329184"/>
            <wp:effectExtent l="0" t="0" r="0" b="0"/>
            <wp:docPr id="81160" name="Picture 81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60" name="Picture 811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9784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808" w:rsidRPr="00AE3F92" w:rsidRDefault="006F1808" w:rsidP="00AE3F92">
      <w:pPr>
        <w:spacing w:after="0" w:line="240" w:lineRule="auto"/>
        <w:ind w:left="4040" w:firstLine="0"/>
        <w:jc w:val="left"/>
        <w:rPr>
          <w:rFonts w:ascii="Times New Roman" w:hAnsi="Times New Roman" w:cs="Times New Roman"/>
        </w:rPr>
      </w:pPr>
    </w:p>
    <w:p w:rsidR="00350F62" w:rsidRPr="00AE3F92" w:rsidRDefault="00350F62" w:rsidP="00AE3F92">
      <w:pPr>
        <w:numPr>
          <w:ilvl w:val="2"/>
          <w:numId w:val="6"/>
        </w:numPr>
        <w:spacing w:after="0" w:line="240" w:lineRule="auto"/>
        <w:ind w:left="1342" w:hanging="279"/>
        <w:rPr>
          <w:rFonts w:ascii="Times New Roman" w:hAnsi="Times New Roman" w:cs="Times New Roman"/>
        </w:rPr>
      </w:pPr>
      <w:r w:rsidRPr="00AE3F92">
        <w:rPr>
          <w:rFonts w:ascii="Times New Roman" w:hAnsi="Times New Roman" w:cs="Times New Roman"/>
        </w:rPr>
        <w:t>Give a power function that if integrated over [1</w:t>
      </w:r>
      <w:r w:rsidRPr="00AE3F92">
        <w:rPr>
          <w:rFonts w:ascii="Times New Roman" w:hAnsi="Times New Roman" w:cs="Times New Roman"/>
          <w:i/>
        </w:rPr>
        <w:t>,</w:t>
      </w:r>
      <w:r w:rsidR="00F34AB0" w:rsidRPr="00AE3F92">
        <w:rPr>
          <w:rFonts w:ascii="Times New Roman" w:hAnsi="Times New Roman" w:cs="Times New Roman"/>
          <w:i/>
        </w:rPr>
        <w:t xml:space="preserve"> </w:t>
      </w:r>
      <w:r w:rsidRPr="00AE3F92">
        <w:rPr>
          <w:rFonts w:ascii="Times New Roman" w:hAnsi="Times New Roman" w:cs="Times New Roman"/>
        </w:rPr>
        <w:t xml:space="preserve">∞) will have the same convergence or divergence behavior as </w:t>
      </w:r>
      <w:r w:rsidRPr="00AE3F92">
        <w:rPr>
          <w:rFonts w:ascii="Times New Roman" w:hAnsi="Times New Roman" w:cs="Times New Roman"/>
          <w:i/>
        </w:rPr>
        <w:t>I</w:t>
      </w:r>
      <w:r w:rsidRPr="00AE3F92">
        <w:rPr>
          <w:rFonts w:ascii="Times New Roman" w:hAnsi="Times New Roman" w:cs="Times New Roman"/>
        </w:rPr>
        <w:t>.</w:t>
      </w:r>
    </w:p>
    <w:p w:rsidR="00350F62" w:rsidRDefault="00350F62" w:rsidP="00AE3F92">
      <w:pPr>
        <w:numPr>
          <w:ilvl w:val="2"/>
          <w:numId w:val="6"/>
        </w:numPr>
        <w:spacing w:after="0" w:line="240" w:lineRule="auto"/>
        <w:ind w:left="1342" w:hanging="279"/>
        <w:rPr>
          <w:rFonts w:ascii="Times New Roman" w:hAnsi="Times New Roman" w:cs="Times New Roman"/>
        </w:rPr>
      </w:pPr>
      <w:r w:rsidRPr="00AE3F92">
        <w:rPr>
          <w:rFonts w:ascii="Times New Roman" w:hAnsi="Times New Roman" w:cs="Times New Roman"/>
        </w:rPr>
        <w:t xml:space="preserve">For what values of </w:t>
      </w:r>
      <w:r w:rsidRPr="00AE3F92">
        <w:rPr>
          <w:rFonts w:ascii="Times New Roman" w:hAnsi="Times New Roman" w:cs="Times New Roman"/>
          <w:i/>
        </w:rPr>
        <w:t xml:space="preserve">p </w:t>
      </w:r>
      <w:r w:rsidRPr="00AE3F92">
        <w:rPr>
          <w:rFonts w:ascii="Times New Roman" w:hAnsi="Times New Roman" w:cs="Times New Roman"/>
        </w:rPr>
        <w:t xml:space="preserve">is </w:t>
      </w:r>
      <w:r w:rsidRPr="00AE3F92">
        <w:rPr>
          <w:rFonts w:ascii="Times New Roman" w:hAnsi="Times New Roman" w:cs="Times New Roman"/>
          <w:i/>
        </w:rPr>
        <w:t xml:space="preserve">I </w:t>
      </w:r>
      <w:r w:rsidRPr="00AE3F92">
        <w:rPr>
          <w:rFonts w:ascii="Times New Roman" w:hAnsi="Times New Roman" w:cs="Times New Roman"/>
        </w:rPr>
        <w:t>convergent or divergent?</w:t>
      </w:r>
    </w:p>
    <w:p w:rsidR="00AE3F92" w:rsidRDefault="00AE3F92" w:rsidP="00AE3F92">
      <w:pPr>
        <w:spacing w:after="0" w:line="240" w:lineRule="auto"/>
        <w:rPr>
          <w:rFonts w:ascii="Times New Roman" w:hAnsi="Times New Roman" w:cs="Times New Roman"/>
        </w:rPr>
      </w:pPr>
    </w:p>
    <w:p w:rsidR="00AE3F92" w:rsidRDefault="00AE3F92" w:rsidP="00AE3F92">
      <w:pPr>
        <w:spacing w:after="0" w:line="240" w:lineRule="auto"/>
        <w:rPr>
          <w:rFonts w:ascii="Times New Roman" w:hAnsi="Times New Roman" w:cs="Times New Roman"/>
        </w:rPr>
      </w:pPr>
    </w:p>
    <w:p w:rsidR="00AE3F92" w:rsidRDefault="00AE3F92" w:rsidP="00AE3F92">
      <w:pPr>
        <w:spacing w:after="0" w:line="240" w:lineRule="auto"/>
        <w:rPr>
          <w:rFonts w:ascii="Times New Roman" w:hAnsi="Times New Roman" w:cs="Times New Roman"/>
        </w:rPr>
      </w:pPr>
    </w:p>
    <w:p w:rsidR="00AE3F92" w:rsidRPr="00AE3F92" w:rsidRDefault="00AE3F92" w:rsidP="00AE3F92">
      <w:pPr>
        <w:spacing w:after="0" w:line="240" w:lineRule="auto"/>
        <w:rPr>
          <w:rFonts w:ascii="Times New Roman" w:hAnsi="Times New Roman" w:cs="Times New Roman"/>
        </w:rPr>
      </w:pPr>
    </w:p>
    <w:p w:rsidR="00AE3F92" w:rsidRDefault="00AE3F92" w:rsidP="004849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AE3F92">
        <w:rPr>
          <w:rFonts w:ascii="Times New Roman" w:hAnsi="Times New Roman" w:cs="Times New Roman"/>
        </w:rPr>
        <w:t xml:space="preserve">A machine produces copper wire, and occasionally there is a flaw at some point along the wire. The length </w:t>
      </w:r>
      <w:r w:rsidRPr="00AE3F92">
        <w:rPr>
          <w:rFonts w:ascii="Times New Roman" w:hAnsi="Times New Roman" w:cs="Times New Roman"/>
          <w:i/>
        </w:rPr>
        <w:t xml:space="preserve">x </w:t>
      </w:r>
      <w:r w:rsidRPr="00AE3F92">
        <w:rPr>
          <w:rFonts w:ascii="Times New Roman" w:hAnsi="Times New Roman" w:cs="Times New Roman"/>
        </w:rPr>
        <w:t>of wire produced between two consecutive flaws is a continuous variable with probability density function</w:t>
      </w:r>
      <w:r w:rsidR="00B42D6E">
        <w:rPr>
          <w:rFonts w:ascii="Times New Roman" w:hAnsi="Times New Roman" w:cs="Times New Roman"/>
        </w:rPr>
        <w:t xml:space="preserve"> </w:t>
      </w:r>
    </w:p>
    <w:p w:rsidR="00B42D6E" w:rsidRDefault="00B42D6E" w:rsidP="00B42D6E">
      <w:pPr>
        <w:spacing w:after="0" w:line="240" w:lineRule="auto"/>
        <w:rPr>
          <w:rFonts w:ascii="Times New Roman" w:hAnsi="Times New Roman" w:cs="Times New Roman"/>
        </w:rPr>
      </w:pPr>
    </w:p>
    <w:p w:rsidR="00B42D6E" w:rsidRDefault="00B42D6E" w:rsidP="00B42D6E">
      <w:pPr>
        <w:spacing w:after="0" w:line="240" w:lineRule="auto"/>
        <w:rPr>
          <w:rFonts w:ascii="Times New Roman" w:hAnsi="Times New Roman" w:cs="Times New Roman"/>
        </w:rPr>
      </w:pPr>
    </w:p>
    <w:p w:rsidR="00B42D6E" w:rsidRDefault="00B42D6E" w:rsidP="00B42D6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53785FF" wp14:editId="4DD9BEF1">
            <wp:extent cx="23050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D6E" w:rsidRDefault="00B42D6E" w:rsidP="00B42D6E">
      <w:pPr>
        <w:spacing w:after="0" w:line="240" w:lineRule="auto"/>
        <w:rPr>
          <w:rFonts w:ascii="Times New Roman" w:hAnsi="Times New Roman" w:cs="Times New Roman"/>
        </w:rPr>
      </w:pPr>
    </w:p>
    <w:p w:rsidR="00B42D6E" w:rsidRPr="00B42D6E" w:rsidRDefault="00B42D6E" w:rsidP="00B42D6E">
      <w:pPr>
        <w:spacing w:after="0" w:line="240" w:lineRule="auto"/>
        <w:rPr>
          <w:rFonts w:ascii="Times New Roman" w:hAnsi="Times New Roman" w:cs="Times New Roman"/>
        </w:rPr>
      </w:pPr>
    </w:p>
    <w:p w:rsidR="00AE3F92" w:rsidRDefault="00AE3F92" w:rsidP="00AE3F92">
      <w:pPr>
        <w:spacing w:after="0" w:line="240" w:lineRule="auto"/>
        <w:ind w:left="446"/>
        <w:rPr>
          <w:rFonts w:ascii="Times New Roman" w:hAnsi="Times New Roman" w:cs="Times New Roman"/>
        </w:rPr>
      </w:pPr>
      <w:r w:rsidRPr="00AE3F92">
        <w:rPr>
          <w:rFonts w:ascii="Times New Roman" w:hAnsi="Times New Roman" w:cs="Times New Roman"/>
        </w:rPr>
        <w:t>Show all your work in order to receive full credit.</w:t>
      </w:r>
    </w:p>
    <w:p w:rsidR="00AE3F92" w:rsidRPr="00AE3F92" w:rsidRDefault="00AE3F92" w:rsidP="00AE3F92">
      <w:pPr>
        <w:spacing w:after="0" w:line="240" w:lineRule="auto"/>
        <w:ind w:left="446"/>
        <w:rPr>
          <w:rFonts w:ascii="Times New Roman" w:hAnsi="Times New Roman" w:cs="Times New Roman"/>
        </w:rPr>
      </w:pPr>
    </w:p>
    <w:p w:rsidR="00AE3F92" w:rsidRDefault="00AE3F92" w:rsidP="00AE3F92">
      <w:pPr>
        <w:spacing w:after="0" w:line="240" w:lineRule="auto"/>
        <w:ind w:left="886" w:firstLine="0"/>
        <w:rPr>
          <w:rFonts w:ascii="Times New Roman" w:hAnsi="Times New Roman" w:cs="Times New Roman"/>
        </w:rPr>
      </w:pPr>
    </w:p>
    <w:p w:rsidR="00AE3F92" w:rsidRDefault="00AE3F92" w:rsidP="00AE3F92">
      <w:pPr>
        <w:spacing w:after="0" w:line="240" w:lineRule="auto"/>
        <w:ind w:left="886" w:firstLine="0"/>
        <w:rPr>
          <w:rFonts w:ascii="Times New Roman" w:hAnsi="Times New Roman" w:cs="Times New Roman"/>
        </w:rPr>
      </w:pPr>
    </w:p>
    <w:p w:rsidR="00AE3F92" w:rsidRPr="00AE3F92" w:rsidRDefault="00AE3F92" w:rsidP="00AE3F92">
      <w:pPr>
        <w:numPr>
          <w:ilvl w:val="1"/>
          <w:numId w:val="7"/>
        </w:numPr>
        <w:spacing w:after="0" w:line="240" w:lineRule="auto"/>
        <w:ind w:hanging="273"/>
        <w:rPr>
          <w:rFonts w:ascii="Times New Roman" w:hAnsi="Times New Roman" w:cs="Times New Roman"/>
        </w:rPr>
      </w:pPr>
      <w:r w:rsidRPr="00AE3F92">
        <w:rPr>
          <w:rFonts w:ascii="Times New Roman" w:hAnsi="Times New Roman" w:cs="Times New Roman"/>
        </w:rPr>
        <w:t xml:space="preserve"> Find the value of </w:t>
      </w:r>
      <w:r w:rsidRPr="00AE3F92">
        <w:rPr>
          <w:rFonts w:ascii="Times New Roman" w:hAnsi="Times New Roman" w:cs="Times New Roman"/>
          <w:i/>
        </w:rPr>
        <w:t>c</w:t>
      </w:r>
      <w:r w:rsidRPr="00AE3F92">
        <w:rPr>
          <w:rFonts w:ascii="Times New Roman" w:hAnsi="Times New Roman" w:cs="Times New Roman"/>
        </w:rPr>
        <w:t>.</w:t>
      </w:r>
    </w:p>
    <w:p w:rsidR="00AE3F92" w:rsidRDefault="00AE3F92" w:rsidP="00AE3F92">
      <w:pPr>
        <w:spacing w:after="0" w:line="240" w:lineRule="auto"/>
        <w:ind w:left="886" w:firstLine="0"/>
        <w:rPr>
          <w:rFonts w:ascii="Times New Roman" w:hAnsi="Times New Roman" w:cs="Times New Roman"/>
        </w:rPr>
      </w:pPr>
    </w:p>
    <w:p w:rsidR="00AE3F92" w:rsidRPr="00AE3F92" w:rsidRDefault="00AE3F92" w:rsidP="00AE3F92">
      <w:pPr>
        <w:numPr>
          <w:ilvl w:val="1"/>
          <w:numId w:val="7"/>
        </w:numPr>
        <w:spacing w:after="0" w:line="240" w:lineRule="auto"/>
        <w:ind w:hanging="273"/>
        <w:rPr>
          <w:rFonts w:ascii="Times New Roman" w:hAnsi="Times New Roman" w:cs="Times New Roman"/>
        </w:rPr>
      </w:pPr>
      <w:r w:rsidRPr="00AE3F92">
        <w:rPr>
          <w:rFonts w:ascii="Times New Roman" w:hAnsi="Times New Roman" w:cs="Times New Roman"/>
        </w:rPr>
        <w:t xml:space="preserve">Find the cumulative distribution function </w:t>
      </w:r>
      <w:r w:rsidRPr="00AE3F92">
        <w:rPr>
          <w:rFonts w:ascii="Times New Roman" w:hAnsi="Times New Roman" w:cs="Times New Roman"/>
          <w:i/>
        </w:rPr>
        <w:t>P</w:t>
      </w:r>
      <w:r w:rsidRPr="00AE3F92">
        <w:rPr>
          <w:rFonts w:ascii="Times New Roman" w:hAnsi="Times New Roman" w:cs="Times New Roman"/>
        </w:rPr>
        <w:t>(</w:t>
      </w:r>
      <w:r w:rsidRPr="00AE3F92">
        <w:rPr>
          <w:rFonts w:ascii="Times New Roman" w:hAnsi="Times New Roman" w:cs="Times New Roman"/>
          <w:i/>
        </w:rPr>
        <w:t>x</w:t>
      </w:r>
      <w:r w:rsidRPr="00AE3F92">
        <w:rPr>
          <w:rFonts w:ascii="Times New Roman" w:hAnsi="Times New Roman" w:cs="Times New Roman"/>
        </w:rPr>
        <w:t xml:space="preserve">) of the density function </w:t>
      </w:r>
      <w:r w:rsidRPr="00AE3F92">
        <w:rPr>
          <w:rFonts w:ascii="Times New Roman" w:hAnsi="Times New Roman" w:cs="Times New Roman"/>
          <w:i/>
        </w:rPr>
        <w:t>f</w:t>
      </w:r>
      <w:r w:rsidRPr="00AE3F92">
        <w:rPr>
          <w:rFonts w:ascii="Times New Roman" w:hAnsi="Times New Roman" w:cs="Times New Roman"/>
        </w:rPr>
        <w:t>(</w:t>
      </w:r>
      <w:r w:rsidRPr="00AE3F92">
        <w:rPr>
          <w:rFonts w:ascii="Times New Roman" w:hAnsi="Times New Roman" w:cs="Times New Roman"/>
          <w:i/>
        </w:rPr>
        <w:t>x</w:t>
      </w:r>
      <w:r w:rsidRPr="00AE3F92">
        <w:rPr>
          <w:rFonts w:ascii="Times New Roman" w:hAnsi="Times New Roman" w:cs="Times New Roman"/>
        </w:rPr>
        <w:t>).</w:t>
      </w:r>
    </w:p>
    <w:p w:rsidR="00AE3F92" w:rsidRPr="00AE3F92" w:rsidRDefault="00AE3F92" w:rsidP="00AE3F92">
      <w:pPr>
        <w:spacing w:after="0" w:line="240" w:lineRule="auto"/>
        <w:ind w:left="883"/>
        <w:rPr>
          <w:rFonts w:ascii="Times New Roman" w:hAnsi="Times New Roman" w:cs="Times New Roman"/>
        </w:rPr>
      </w:pPr>
      <w:r w:rsidRPr="00AE3F92">
        <w:rPr>
          <w:rFonts w:ascii="Times New Roman" w:hAnsi="Times New Roman" w:cs="Times New Roman"/>
        </w:rPr>
        <w:t xml:space="preserve">Be sure to indicate the value of </w:t>
      </w:r>
      <w:r w:rsidRPr="00AE3F92">
        <w:rPr>
          <w:rFonts w:ascii="Times New Roman" w:hAnsi="Times New Roman" w:cs="Times New Roman"/>
          <w:i/>
        </w:rPr>
        <w:t>P</w:t>
      </w:r>
      <w:r w:rsidRPr="00AE3F92">
        <w:rPr>
          <w:rFonts w:ascii="Times New Roman" w:hAnsi="Times New Roman" w:cs="Times New Roman"/>
        </w:rPr>
        <w:t>(</w:t>
      </w:r>
      <w:r w:rsidRPr="00AE3F92">
        <w:rPr>
          <w:rFonts w:ascii="Times New Roman" w:hAnsi="Times New Roman" w:cs="Times New Roman"/>
          <w:i/>
        </w:rPr>
        <w:t>x</w:t>
      </w:r>
      <w:r w:rsidRPr="00AE3F92">
        <w:rPr>
          <w:rFonts w:ascii="Times New Roman" w:hAnsi="Times New Roman" w:cs="Times New Roman"/>
        </w:rPr>
        <w:t xml:space="preserve">) for </w:t>
      </w:r>
      <w:r w:rsidRPr="00AE3F92">
        <w:rPr>
          <w:rFonts w:ascii="Times New Roman" w:hAnsi="Times New Roman" w:cs="Times New Roman"/>
          <w:b/>
        </w:rPr>
        <w:t xml:space="preserve">all </w:t>
      </w:r>
      <w:r w:rsidRPr="00AE3F92">
        <w:rPr>
          <w:rFonts w:ascii="Times New Roman" w:hAnsi="Times New Roman" w:cs="Times New Roman"/>
        </w:rPr>
        <w:t xml:space="preserve">values of </w:t>
      </w:r>
      <w:r w:rsidRPr="00AE3F92">
        <w:rPr>
          <w:rFonts w:ascii="Times New Roman" w:hAnsi="Times New Roman" w:cs="Times New Roman"/>
          <w:i/>
        </w:rPr>
        <w:t>x</w:t>
      </w:r>
      <w:r w:rsidRPr="00AE3F92">
        <w:rPr>
          <w:rFonts w:ascii="Times New Roman" w:hAnsi="Times New Roman" w:cs="Times New Roman"/>
        </w:rPr>
        <w:t>.</w:t>
      </w:r>
    </w:p>
    <w:p w:rsidR="00AE3F92" w:rsidRDefault="00AE3F92" w:rsidP="00AE3F92">
      <w:pPr>
        <w:spacing w:after="0" w:line="240" w:lineRule="auto"/>
        <w:ind w:left="886" w:firstLine="0"/>
        <w:rPr>
          <w:rFonts w:ascii="Times New Roman" w:hAnsi="Times New Roman" w:cs="Times New Roman"/>
        </w:rPr>
      </w:pPr>
    </w:p>
    <w:p w:rsidR="00AE3F92" w:rsidRDefault="00AE3F92" w:rsidP="00AE3F92">
      <w:pPr>
        <w:spacing w:after="0" w:line="240" w:lineRule="auto"/>
        <w:ind w:left="886" w:firstLine="0"/>
        <w:rPr>
          <w:rFonts w:ascii="Times New Roman" w:hAnsi="Times New Roman" w:cs="Times New Roman"/>
        </w:rPr>
      </w:pPr>
    </w:p>
    <w:p w:rsidR="00AE3F92" w:rsidRPr="00AE3F92" w:rsidRDefault="00AE3F92" w:rsidP="00AE3F92">
      <w:pPr>
        <w:numPr>
          <w:ilvl w:val="1"/>
          <w:numId w:val="7"/>
        </w:numPr>
        <w:spacing w:after="0" w:line="240" w:lineRule="auto"/>
        <w:ind w:hanging="273"/>
        <w:rPr>
          <w:rFonts w:ascii="Times New Roman" w:hAnsi="Times New Roman" w:cs="Times New Roman"/>
        </w:rPr>
      </w:pPr>
      <w:r w:rsidRPr="00AE3F92">
        <w:rPr>
          <w:rFonts w:ascii="Times New Roman" w:hAnsi="Times New Roman" w:cs="Times New Roman"/>
        </w:rPr>
        <w:t xml:space="preserve"> Find the mean length of wire between two consecutive flaws.</w:t>
      </w:r>
    </w:p>
    <w:p w:rsidR="00AE3F92" w:rsidRDefault="00AE3F92" w:rsidP="00AE3F92">
      <w:pPr>
        <w:spacing w:after="0" w:line="240" w:lineRule="auto"/>
        <w:ind w:left="886" w:firstLine="0"/>
        <w:rPr>
          <w:rFonts w:ascii="Times New Roman" w:hAnsi="Times New Roman" w:cs="Times New Roman"/>
        </w:rPr>
      </w:pPr>
    </w:p>
    <w:p w:rsidR="00AE3F92" w:rsidRPr="00AE3F92" w:rsidRDefault="00AE3F92" w:rsidP="00B43565">
      <w:pPr>
        <w:numPr>
          <w:ilvl w:val="1"/>
          <w:numId w:val="7"/>
        </w:numPr>
        <w:spacing w:after="0" w:line="240" w:lineRule="auto"/>
        <w:ind w:left="576" w:firstLine="0"/>
        <w:rPr>
          <w:rFonts w:ascii="Times New Roman" w:hAnsi="Times New Roman" w:cs="Times New Roman"/>
        </w:rPr>
      </w:pPr>
      <w:r w:rsidRPr="00AE3F92">
        <w:rPr>
          <w:rFonts w:ascii="Times New Roman" w:hAnsi="Times New Roman" w:cs="Times New Roman"/>
        </w:rPr>
        <w:t>A second machine produces the same type of wire, but with a different probability density function (pdf). Which of the following graphs could be the graph of the pdf for the second machine? Circle all your answers.</w:t>
      </w:r>
    </w:p>
    <w:p w:rsidR="00AE3F92" w:rsidRPr="00AE3F92" w:rsidRDefault="00AE3F92" w:rsidP="007E661D">
      <w:pPr>
        <w:tabs>
          <w:tab w:val="center" w:pos="2889"/>
          <w:tab w:val="center" w:pos="6517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AE3F92">
        <w:rPr>
          <w:rFonts w:ascii="Times New Roman" w:eastAsia="Calibri" w:hAnsi="Times New Roman" w:cs="Times New Roman"/>
        </w:rPr>
        <w:tab/>
      </w:r>
    </w:p>
    <w:p w:rsidR="00115020" w:rsidRDefault="007E661D" w:rsidP="00F34AB0">
      <w:pPr>
        <w:spacing w:after="0" w:line="240" w:lineRule="auto"/>
        <w:ind w:left="0"/>
        <w:jc w:val="left"/>
      </w:pPr>
      <w:r>
        <w:rPr>
          <w:noProof/>
        </w:rPr>
        <w:drawing>
          <wp:inline distT="0" distB="0" distL="0" distR="0" wp14:anchorId="4EAA1437" wp14:editId="553C8590">
            <wp:extent cx="57531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3B7" w:rsidRDefault="00C473B7" w:rsidP="00F34AB0">
      <w:pPr>
        <w:spacing w:after="0" w:line="240" w:lineRule="auto"/>
        <w:ind w:left="0"/>
        <w:jc w:val="left"/>
      </w:pPr>
    </w:p>
    <w:p w:rsidR="00C473B7" w:rsidRDefault="00C473B7" w:rsidP="00F34AB0">
      <w:pPr>
        <w:spacing w:after="0" w:line="240" w:lineRule="auto"/>
        <w:ind w:left="0"/>
        <w:jc w:val="left"/>
      </w:pPr>
      <w:r>
        <w:t>5.   Suppose that the time in minutes that it takes Albertine to brush her teeth is given by:</w:t>
      </w:r>
    </w:p>
    <w:p w:rsidR="00C473B7" w:rsidRDefault="00C473B7" w:rsidP="00F34AB0">
      <w:pPr>
        <w:spacing w:after="0" w:line="240" w:lineRule="auto"/>
        <w:ind w:left="0"/>
        <w:jc w:val="left"/>
      </w:pPr>
    </w:p>
    <w:p w:rsidR="00C473B7" w:rsidRDefault="00C473B7" w:rsidP="00F34AB0">
      <w:pPr>
        <w:spacing w:after="0" w:line="240" w:lineRule="auto"/>
        <w:ind w:left="0"/>
        <w:jc w:val="left"/>
      </w:pPr>
    </w:p>
    <w:p w:rsidR="00C473B7" w:rsidRDefault="00C473B7" w:rsidP="00F34AB0">
      <w:pPr>
        <w:spacing w:after="0" w:line="240" w:lineRule="auto"/>
        <w:ind w:left="0"/>
        <w:jc w:val="left"/>
        <w:rPr>
          <w:noProof/>
        </w:rPr>
      </w:pPr>
      <w:r w:rsidRPr="00C473B7">
        <w:rPr>
          <w:noProof/>
          <w:position w:val="-32"/>
        </w:rPr>
        <w:object w:dxaOrig="2140" w:dyaOrig="760">
          <v:shape id="_x0000_i1027" type="#_x0000_t75" style="width:107.25pt;height:38.25pt" o:ole="">
            <v:imagedata r:id="rId17" o:title=""/>
          </v:shape>
          <o:OLEObject Type="Embed" ProgID="Equation.3" ShapeID="_x0000_i1027" DrawAspect="Content" ObjectID="_1517637216" r:id="rId18"/>
        </w:object>
      </w:r>
    </w:p>
    <w:p w:rsidR="00C473B7" w:rsidRDefault="00C473B7" w:rsidP="00F34AB0">
      <w:pPr>
        <w:spacing w:after="0" w:line="240" w:lineRule="auto"/>
        <w:ind w:left="0"/>
        <w:jc w:val="left"/>
        <w:rPr>
          <w:noProof/>
        </w:rPr>
      </w:pPr>
    </w:p>
    <w:p w:rsidR="00C473B7" w:rsidRDefault="00C473B7" w:rsidP="00C473B7">
      <w:pPr>
        <w:pStyle w:val="ListParagraph"/>
        <w:numPr>
          <w:ilvl w:val="0"/>
          <w:numId w:val="10"/>
        </w:numPr>
        <w:spacing w:after="0" w:line="240" w:lineRule="auto"/>
        <w:jc w:val="left"/>
      </w:pPr>
      <w:r>
        <w:t xml:space="preserve">   Find the constant c so that f is a pdf.</w:t>
      </w:r>
    </w:p>
    <w:p w:rsidR="00C473B7" w:rsidRDefault="00C473B7" w:rsidP="00C473B7">
      <w:pPr>
        <w:pStyle w:val="ListParagraph"/>
        <w:numPr>
          <w:ilvl w:val="0"/>
          <w:numId w:val="10"/>
        </w:numPr>
        <w:spacing w:after="0" w:line="240" w:lineRule="auto"/>
        <w:jc w:val="left"/>
      </w:pPr>
      <w:r>
        <w:t xml:space="preserve">  Find the </w:t>
      </w:r>
      <w:proofErr w:type="spellStart"/>
      <w:r>
        <w:t>cdf</w:t>
      </w:r>
      <w:proofErr w:type="spellEnd"/>
      <w:r>
        <w:t xml:space="preserve"> </w:t>
      </w:r>
      <w:proofErr w:type="spellStart"/>
      <w:r>
        <w:t>of f</w:t>
      </w:r>
      <w:proofErr w:type="spellEnd"/>
      <w:r>
        <w:t>.</w:t>
      </w:r>
    </w:p>
    <w:p w:rsidR="00C473B7" w:rsidRDefault="00C473B7" w:rsidP="00C473B7">
      <w:pPr>
        <w:pStyle w:val="ListParagraph"/>
        <w:numPr>
          <w:ilvl w:val="0"/>
          <w:numId w:val="10"/>
        </w:numPr>
        <w:spacing w:after="0" w:line="240" w:lineRule="auto"/>
        <w:jc w:val="left"/>
      </w:pPr>
      <w:r>
        <w:t xml:space="preserve">  Find the probability that Albertine brushes her teeth for more than 3 minutes.</w:t>
      </w:r>
    </w:p>
    <w:p w:rsidR="00C473B7" w:rsidRDefault="00C473B7" w:rsidP="00C473B7">
      <w:pPr>
        <w:pStyle w:val="ListParagraph"/>
        <w:numPr>
          <w:ilvl w:val="0"/>
          <w:numId w:val="10"/>
        </w:numPr>
        <w:spacing w:after="0" w:line="240" w:lineRule="auto"/>
        <w:jc w:val="left"/>
      </w:pPr>
      <w:r>
        <w:t xml:space="preserve"> Find the expected value (mean) of the time that it takes Albertine brushes her teeth.</w:t>
      </w:r>
    </w:p>
    <w:p w:rsidR="00C473B7" w:rsidRPr="00C473B7" w:rsidRDefault="00C473B7" w:rsidP="00C473B7">
      <w:pPr>
        <w:pStyle w:val="ListParagraph"/>
        <w:spacing w:after="0" w:line="240" w:lineRule="auto"/>
        <w:ind w:left="350" w:firstLine="0"/>
        <w:jc w:val="left"/>
      </w:pPr>
      <w:bookmarkStart w:id="0" w:name="_GoBack"/>
      <w:bookmarkEnd w:id="0"/>
    </w:p>
    <w:sectPr w:rsidR="00C473B7" w:rsidRPr="00C47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618"/>
    <w:multiLevelType w:val="hybridMultilevel"/>
    <w:tmpl w:val="1D78E3F0"/>
    <w:lvl w:ilvl="0" w:tplc="29202794">
      <w:start w:val="1"/>
      <w:numFmt w:val="decimal"/>
      <w:lvlText w:val="%1."/>
      <w:lvlJc w:val="left"/>
      <w:pPr>
        <w:ind w:left="43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E684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704B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7E423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B85E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2666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C9A0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8A46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D2A54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0B1D72"/>
    <w:multiLevelType w:val="hybridMultilevel"/>
    <w:tmpl w:val="B6E4CE68"/>
    <w:lvl w:ilvl="0" w:tplc="F31AF7C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121C6755"/>
    <w:multiLevelType w:val="hybridMultilevel"/>
    <w:tmpl w:val="F7AE67DC"/>
    <w:lvl w:ilvl="0" w:tplc="F6D04F32">
      <w:start w:val="1"/>
      <w:numFmt w:val="decimal"/>
      <w:lvlText w:val="%1."/>
      <w:lvlJc w:val="left"/>
      <w:pPr>
        <w:ind w:left="43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101C4A">
      <w:start w:val="1"/>
      <w:numFmt w:val="lowerLetter"/>
      <w:lvlText w:val="%2."/>
      <w:lvlJc w:val="left"/>
      <w:pPr>
        <w:ind w:left="11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001368">
      <w:start w:val="1"/>
      <w:numFmt w:val="lowerRoman"/>
      <w:lvlText w:val="%3"/>
      <w:lvlJc w:val="left"/>
      <w:pPr>
        <w:ind w:left="1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D6A690">
      <w:start w:val="1"/>
      <w:numFmt w:val="decimal"/>
      <w:lvlText w:val="%4"/>
      <w:lvlJc w:val="left"/>
      <w:pPr>
        <w:ind w:left="2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E01734">
      <w:start w:val="1"/>
      <w:numFmt w:val="lowerLetter"/>
      <w:lvlText w:val="%5"/>
      <w:lvlJc w:val="left"/>
      <w:pPr>
        <w:ind w:left="2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9AAE06">
      <w:start w:val="1"/>
      <w:numFmt w:val="lowerRoman"/>
      <w:lvlText w:val="%6"/>
      <w:lvlJc w:val="left"/>
      <w:pPr>
        <w:ind w:left="3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EC9C2">
      <w:start w:val="1"/>
      <w:numFmt w:val="decimal"/>
      <w:lvlText w:val="%7"/>
      <w:lvlJc w:val="left"/>
      <w:pPr>
        <w:ind w:left="4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2A87D6">
      <w:start w:val="1"/>
      <w:numFmt w:val="lowerLetter"/>
      <w:lvlText w:val="%8"/>
      <w:lvlJc w:val="left"/>
      <w:pPr>
        <w:ind w:left="5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0A15A2">
      <w:start w:val="1"/>
      <w:numFmt w:val="lowerRoman"/>
      <w:lvlText w:val="%9"/>
      <w:lvlJc w:val="left"/>
      <w:pPr>
        <w:ind w:left="58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609D1"/>
    <w:multiLevelType w:val="hybridMultilevel"/>
    <w:tmpl w:val="B114DBC2"/>
    <w:lvl w:ilvl="0" w:tplc="46E67D18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8E3ED6">
      <w:start w:val="1"/>
      <w:numFmt w:val="lowerLetter"/>
      <w:lvlText w:val="%2."/>
      <w:lvlJc w:val="left"/>
      <w:pPr>
        <w:ind w:left="88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FAD30C">
      <w:start w:val="1"/>
      <w:numFmt w:val="lowerRoman"/>
      <w:lvlText w:val="%3"/>
      <w:lvlJc w:val="left"/>
      <w:pPr>
        <w:ind w:left="1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23A34">
      <w:start w:val="1"/>
      <w:numFmt w:val="decimal"/>
      <w:lvlText w:val="%4"/>
      <w:lvlJc w:val="left"/>
      <w:pPr>
        <w:ind w:left="2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A6FED8">
      <w:start w:val="1"/>
      <w:numFmt w:val="lowerLetter"/>
      <w:lvlText w:val="%5"/>
      <w:lvlJc w:val="left"/>
      <w:pPr>
        <w:ind w:left="2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CE5CE0">
      <w:start w:val="1"/>
      <w:numFmt w:val="lowerRoman"/>
      <w:lvlText w:val="%6"/>
      <w:lvlJc w:val="left"/>
      <w:pPr>
        <w:ind w:left="3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4AEE4">
      <w:start w:val="1"/>
      <w:numFmt w:val="decimal"/>
      <w:lvlText w:val="%7"/>
      <w:lvlJc w:val="left"/>
      <w:pPr>
        <w:ind w:left="43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8FB88">
      <w:start w:val="1"/>
      <w:numFmt w:val="lowerLetter"/>
      <w:lvlText w:val="%8"/>
      <w:lvlJc w:val="left"/>
      <w:pPr>
        <w:ind w:left="51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988666">
      <w:start w:val="1"/>
      <w:numFmt w:val="lowerRoman"/>
      <w:lvlText w:val="%9"/>
      <w:lvlJc w:val="left"/>
      <w:pPr>
        <w:ind w:left="58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C91A8B"/>
    <w:multiLevelType w:val="hybridMultilevel"/>
    <w:tmpl w:val="CC8A6AEC"/>
    <w:lvl w:ilvl="0" w:tplc="1552330C">
      <w:start w:val="1"/>
      <w:numFmt w:val="lowerLetter"/>
      <w:lvlText w:val="(%1)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" w15:restartNumberingAfterBreak="0">
    <w:nsid w:val="4BC62925"/>
    <w:multiLevelType w:val="hybridMultilevel"/>
    <w:tmpl w:val="52E6CC70"/>
    <w:lvl w:ilvl="0" w:tplc="61902F4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B03064">
      <w:start w:val="1"/>
      <w:numFmt w:val="lowerLetter"/>
      <w:lvlText w:val="%2."/>
      <w:lvlJc w:val="left"/>
      <w:pPr>
        <w:ind w:left="88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B4A366">
      <w:start w:val="1"/>
      <w:numFmt w:val="lowerRoman"/>
      <w:lvlText w:val="%3"/>
      <w:lvlJc w:val="left"/>
      <w:pPr>
        <w:ind w:left="130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41CE4">
      <w:start w:val="1"/>
      <w:numFmt w:val="decimal"/>
      <w:lvlText w:val="%4"/>
      <w:lvlJc w:val="left"/>
      <w:pPr>
        <w:ind w:left="202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60FCEE">
      <w:start w:val="1"/>
      <w:numFmt w:val="lowerLetter"/>
      <w:lvlText w:val="%5"/>
      <w:lvlJc w:val="left"/>
      <w:pPr>
        <w:ind w:left="274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BAD162">
      <w:start w:val="1"/>
      <w:numFmt w:val="lowerRoman"/>
      <w:lvlText w:val="%6"/>
      <w:lvlJc w:val="left"/>
      <w:pPr>
        <w:ind w:left="346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DC99A8">
      <w:start w:val="1"/>
      <w:numFmt w:val="decimal"/>
      <w:lvlText w:val="%7"/>
      <w:lvlJc w:val="left"/>
      <w:pPr>
        <w:ind w:left="418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FE7AD4">
      <w:start w:val="1"/>
      <w:numFmt w:val="lowerLetter"/>
      <w:lvlText w:val="%8"/>
      <w:lvlJc w:val="left"/>
      <w:pPr>
        <w:ind w:left="490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BA1B84">
      <w:start w:val="1"/>
      <w:numFmt w:val="lowerRoman"/>
      <w:lvlText w:val="%9"/>
      <w:lvlJc w:val="left"/>
      <w:pPr>
        <w:ind w:left="562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502C8C"/>
    <w:multiLevelType w:val="hybridMultilevel"/>
    <w:tmpl w:val="7752E690"/>
    <w:lvl w:ilvl="0" w:tplc="BD7A894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C2BCA0">
      <w:start w:val="1"/>
      <w:numFmt w:val="lowerLetter"/>
      <w:lvlRestart w:val="0"/>
      <w:lvlText w:val="%2."/>
      <w:lvlJc w:val="left"/>
      <w:pPr>
        <w:ind w:left="88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B8D35C">
      <w:start w:val="1"/>
      <w:numFmt w:val="lowerRoman"/>
      <w:lvlText w:val="%3"/>
      <w:lvlJc w:val="left"/>
      <w:pPr>
        <w:ind w:left="15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C22F82">
      <w:start w:val="1"/>
      <w:numFmt w:val="decimal"/>
      <w:lvlText w:val="%4"/>
      <w:lvlJc w:val="left"/>
      <w:pPr>
        <w:ind w:left="22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444FC">
      <w:start w:val="1"/>
      <w:numFmt w:val="lowerLetter"/>
      <w:lvlText w:val="%5"/>
      <w:lvlJc w:val="left"/>
      <w:pPr>
        <w:ind w:left="295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3E5182">
      <w:start w:val="1"/>
      <w:numFmt w:val="lowerRoman"/>
      <w:lvlText w:val="%6"/>
      <w:lvlJc w:val="left"/>
      <w:pPr>
        <w:ind w:left="367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50E2DE">
      <w:start w:val="1"/>
      <w:numFmt w:val="decimal"/>
      <w:lvlText w:val="%7"/>
      <w:lvlJc w:val="left"/>
      <w:pPr>
        <w:ind w:left="439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9ED2D2">
      <w:start w:val="1"/>
      <w:numFmt w:val="lowerLetter"/>
      <w:lvlText w:val="%8"/>
      <w:lvlJc w:val="left"/>
      <w:pPr>
        <w:ind w:left="511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CA0C2">
      <w:start w:val="1"/>
      <w:numFmt w:val="lowerRoman"/>
      <w:lvlText w:val="%9"/>
      <w:lvlJc w:val="left"/>
      <w:pPr>
        <w:ind w:left="583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5D10571"/>
    <w:multiLevelType w:val="hybridMultilevel"/>
    <w:tmpl w:val="E80820F8"/>
    <w:lvl w:ilvl="0" w:tplc="0F3EFFF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88C08">
      <w:start w:val="1"/>
      <w:numFmt w:val="lowerLetter"/>
      <w:lvlText w:val="%2"/>
      <w:lvlJc w:val="left"/>
      <w:pPr>
        <w:ind w:left="78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04343C">
      <w:start w:val="1"/>
      <w:numFmt w:val="lowerRoman"/>
      <w:lvlRestart w:val="0"/>
      <w:lvlText w:val="%3."/>
      <w:lvlJc w:val="left"/>
      <w:pPr>
        <w:ind w:left="13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5409B6">
      <w:start w:val="1"/>
      <w:numFmt w:val="decimal"/>
      <w:lvlText w:val="%4"/>
      <w:lvlJc w:val="left"/>
      <w:pPr>
        <w:ind w:left="19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3AE5E4">
      <w:start w:val="1"/>
      <w:numFmt w:val="lowerLetter"/>
      <w:lvlText w:val="%5"/>
      <w:lvlJc w:val="left"/>
      <w:pPr>
        <w:ind w:left="26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C8078C">
      <w:start w:val="1"/>
      <w:numFmt w:val="lowerRoman"/>
      <w:lvlText w:val="%6"/>
      <w:lvlJc w:val="left"/>
      <w:pPr>
        <w:ind w:left="33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7027B8">
      <w:start w:val="1"/>
      <w:numFmt w:val="decimal"/>
      <w:lvlText w:val="%7"/>
      <w:lvlJc w:val="left"/>
      <w:pPr>
        <w:ind w:left="40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B64CA8">
      <w:start w:val="1"/>
      <w:numFmt w:val="lowerLetter"/>
      <w:lvlText w:val="%8"/>
      <w:lvlJc w:val="left"/>
      <w:pPr>
        <w:ind w:left="48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298EE">
      <w:start w:val="1"/>
      <w:numFmt w:val="lowerRoman"/>
      <w:lvlText w:val="%9"/>
      <w:lvlJc w:val="left"/>
      <w:pPr>
        <w:ind w:left="55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6070FA3"/>
    <w:multiLevelType w:val="hybridMultilevel"/>
    <w:tmpl w:val="24986724"/>
    <w:lvl w:ilvl="0" w:tplc="6B7282B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46D56"/>
    <w:multiLevelType w:val="hybridMultilevel"/>
    <w:tmpl w:val="62FCCC72"/>
    <w:lvl w:ilvl="0" w:tplc="1BA620B6">
      <w:start w:val="1"/>
      <w:numFmt w:val="lowerLetter"/>
      <w:lvlText w:val="(%1)"/>
      <w:lvlJc w:val="left"/>
      <w:pPr>
        <w:ind w:left="117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27"/>
    <w:rsid w:val="00115020"/>
    <w:rsid w:val="00277398"/>
    <w:rsid w:val="00350F62"/>
    <w:rsid w:val="004849E0"/>
    <w:rsid w:val="005B1965"/>
    <w:rsid w:val="00681DDF"/>
    <w:rsid w:val="006F1808"/>
    <w:rsid w:val="0077702C"/>
    <w:rsid w:val="007E661D"/>
    <w:rsid w:val="00AA3B27"/>
    <w:rsid w:val="00AE3F92"/>
    <w:rsid w:val="00B42D6E"/>
    <w:rsid w:val="00B43565"/>
    <w:rsid w:val="00B9224C"/>
    <w:rsid w:val="00C2260F"/>
    <w:rsid w:val="00C234C4"/>
    <w:rsid w:val="00C473B7"/>
    <w:rsid w:val="00F34AB0"/>
    <w:rsid w:val="00F35F8B"/>
    <w:rsid w:val="00F677A1"/>
    <w:rsid w:val="00FC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466FE-6F86-4CB3-8FDE-90A3D52C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27"/>
    <w:pPr>
      <w:spacing w:after="3" w:line="264" w:lineRule="auto"/>
      <w:ind w:left="10" w:hanging="10"/>
      <w:jc w:val="both"/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27"/>
    <w:pPr>
      <w:ind w:left="720"/>
      <w:contextualSpacing/>
    </w:pPr>
  </w:style>
  <w:style w:type="paragraph" w:styleId="NormalWeb">
    <w:name w:val="Normal (Web)"/>
    <w:basedOn w:val="Normal"/>
    <w:uiPriority w:val="99"/>
    <w:rsid w:val="006F180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5F8B"/>
  </w:style>
  <w:style w:type="character" w:styleId="Hyperlink">
    <w:name w:val="Hyperlink"/>
    <w:basedOn w:val="DefaultParagraphFont"/>
    <w:uiPriority w:val="99"/>
    <w:semiHidden/>
    <w:unhideWhenUsed/>
    <w:rsid w:val="00F35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jpg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 X</vt:lpstr>
    </vt:vector>
  </TitlesOfParts>
  <Company>Loyola University Chicago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X</dc:title>
  <dc:subject/>
  <dc:creator>ajs</dc:creator>
  <cp:keywords/>
  <dc:description/>
  <cp:lastModifiedBy>Saleski, Alan</cp:lastModifiedBy>
  <cp:revision>7</cp:revision>
  <cp:lastPrinted>2016-02-21T23:49:00Z</cp:lastPrinted>
  <dcterms:created xsi:type="dcterms:W3CDTF">2016-02-21T23:54:00Z</dcterms:created>
  <dcterms:modified xsi:type="dcterms:W3CDTF">2016-02-22T14:48:00Z</dcterms:modified>
</cp:coreProperties>
</file>