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Default="0020786B">
      <w:pPr>
        <w:jc w:val="center"/>
        <w:rPr>
          <w:rFonts w:ascii="Algerian" w:hAnsi="Algerian"/>
          <w:b/>
          <w:bCs/>
          <w:iCs/>
          <w:color w:val="CC0000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3D1371">
        <w:rPr>
          <w:rFonts w:ascii="Algerian" w:hAnsi="Algerian"/>
          <w:b/>
          <w:bCs/>
          <w:iCs/>
          <w:color w:val="CC0000"/>
          <w:sz w:val="48"/>
          <w:szCs w:val="48"/>
        </w:rPr>
        <w:t>IX</w:t>
      </w:r>
    </w:p>
    <w:p w:rsidR="00AB7AAB" w:rsidRPr="00A002E5" w:rsidRDefault="00AB7AAB">
      <w:pPr>
        <w:jc w:val="center"/>
        <w:rPr>
          <w:rFonts w:ascii="Algerian" w:hAnsi="Algerian"/>
          <w:sz w:val="48"/>
          <w:szCs w:val="48"/>
        </w:rPr>
      </w:pPr>
    </w:p>
    <w:p w:rsidR="00E34329" w:rsidRDefault="00A17E16" w:rsidP="00AB7AAB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 xml:space="preserve">Review:  </w:t>
      </w:r>
      <w:r w:rsidR="00901FE4">
        <w:rPr>
          <w:rFonts w:ascii="Algerian" w:hAnsi="Algerian"/>
          <w:b/>
          <w:iCs/>
          <w:color w:val="0000FF"/>
          <w:sz w:val="36"/>
          <w:szCs w:val="36"/>
        </w:rPr>
        <w:t>Substitution</w:t>
      </w:r>
    </w:p>
    <w:p w:rsidR="00AB7AAB" w:rsidRDefault="00AB7AAB" w:rsidP="00AB7AAB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</w:p>
    <w:p w:rsidR="00E34329" w:rsidRPr="00D22565" w:rsidRDefault="00D22565" w:rsidP="00AB7AAB">
      <w:pPr>
        <w:pStyle w:val="NormalWeb"/>
        <w:spacing w:before="0" w:beforeAutospacing="0" w:after="0" w:afterAutospacing="0" w:line="360" w:lineRule="auto"/>
        <w:rPr>
          <w:iCs/>
          <w:color w:val="auto"/>
          <w:sz w:val="28"/>
          <w:szCs w:val="28"/>
        </w:rPr>
      </w:pPr>
      <w:r w:rsidRPr="00D22565">
        <w:rPr>
          <w:iCs/>
          <w:color w:val="auto"/>
          <w:sz w:val="28"/>
          <w:szCs w:val="28"/>
        </w:rPr>
        <w:t xml:space="preserve">Use the </w:t>
      </w:r>
      <w:r w:rsidRPr="00500C9F">
        <w:rPr>
          <w:i/>
          <w:iCs/>
          <w:color w:val="auto"/>
          <w:sz w:val="28"/>
          <w:szCs w:val="28"/>
        </w:rPr>
        <w:t>method of substitution</w:t>
      </w:r>
      <w:r w:rsidRPr="00D22565">
        <w:rPr>
          <w:iCs/>
          <w:color w:val="auto"/>
          <w:sz w:val="28"/>
          <w:szCs w:val="28"/>
        </w:rPr>
        <w:t xml:space="preserve"> to evaluate each of the following</w:t>
      </w:r>
      <w:r>
        <w:rPr>
          <w:iCs/>
          <w:color w:val="auto"/>
          <w:sz w:val="28"/>
          <w:szCs w:val="28"/>
        </w:rPr>
        <w:t xml:space="preserve"> indefinite integrals.</w:t>
      </w: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4pt;height:33.95pt" o:ole="">
            <v:imagedata r:id="rId5" o:title=""/>
          </v:shape>
          <o:OLEObject Type="Embed" ProgID="Equation.3" ShapeID="_x0000_i1025" DrawAspect="Content" ObjectID="_1522215503" r:id="rId6"/>
        </w:object>
      </w:r>
    </w:p>
    <w:p w:rsidR="00435502" w:rsidRDefault="00435502" w:rsidP="00E34329">
      <w:pPr>
        <w:pStyle w:val="NormalWeb"/>
        <w:rPr>
          <w:position w:val="-16"/>
          <w:sz w:val="28"/>
          <w:szCs w:val="28"/>
        </w:rPr>
      </w:pP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40" w:dyaOrig="580">
          <v:shape id="_x0000_i1026" type="#_x0000_t75" style="width:134.05pt;height:43.85pt" o:ole="">
            <v:imagedata r:id="rId7" o:title=""/>
          </v:shape>
          <o:OLEObject Type="Embed" ProgID="Equation.3" ShapeID="_x0000_i1026" DrawAspect="Content" ObjectID="_1522215504" r:id="rId8"/>
        </w:object>
      </w:r>
    </w:p>
    <w:p w:rsidR="00BC6FCF" w:rsidRDefault="00BC6FCF" w:rsidP="00E34329">
      <w:pPr>
        <w:pStyle w:val="NormalWeb"/>
        <w:rPr>
          <w:position w:val="-16"/>
          <w:sz w:val="28"/>
          <w:szCs w:val="28"/>
        </w:rPr>
      </w:pPr>
    </w:p>
    <w:p w:rsidR="00BC6FCF" w:rsidRDefault="008522CD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860" w:dyaOrig="440">
          <v:shape id="_x0000_i1027" type="#_x0000_t75" style="width:143.15pt;height:33.95pt" o:ole="">
            <v:imagedata r:id="rId9" o:title=""/>
          </v:shape>
          <o:OLEObject Type="Embed" ProgID="Equation.3" ShapeID="_x0000_i1027" DrawAspect="Content" ObjectID="_1522215505" r:id="rId10"/>
        </w:object>
      </w:r>
    </w:p>
    <w:p w:rsidR="00BC6FCF" w:rsidRDefault="00BC6FCF" w:rsidP="00E34329">
      <w:pPr>
        <w:pStyle w:val="NormalWeb"/>
        <w:rPr>
          <w:position w:val="-16"/>
          <w:sz w:val="28"/>
          <w:szCs w:val="28"/>
        </w:rPr>
      </w:pPr>
    </w:p>
    <w:p w:rsidR="00BC6FCF" w:rsidRDefault="00C14D16" w:rsidP="00E34329">
      <w:pPr>
        <w:pStyle w:val="NormalWeb"/>
        <w:rPr>
          <w:position w:val="-16"/>
          <w:sz w:val="28"/>
          <w:szCs w:val="28"/>
        </w:rPr>
      </w:pPr>
      <w:r w:rsidRPr="00BC6FCF">
        <w:rPr>
          <w:position w:val="-24"/>
          <w:sz w:val="28"/>
          <w:szCs w:val="28"/>
        </w:rPr>
        <w:object w:dxaOrig="2480" w:dyaOrig="620">
          <v:shape id="_x0000_i1028" type="#_x0000_t75" style="width:191.15pt;height:47.15pt" o:ole="">
            <v:imagedata r:id="rId11" o:title=""/>
          </v:shape>
          <o:OLEObject Type="Embed" ProgID="Equation.3" ShapeID="_x0000_i1028" DrawAspect="Content" ObjectID="_1522215506" r:id="rId12"/>
        </w:object>
      </w:r>
    </w:p>
    <w:p w:rsidR="00435502" w:rsidRDefault="00435502" w:rsidP="00E34329">
      <w:pPr>
        <w:pStyle w:val="NormalWeb"/>
        <w:rPr>
          <w:position w:val="-16"/>
          <w:sz w:val="28"/>
          <w:szCs w:val="28"/>
        </w:rPr>
      </w:pPr>
    </w:p>
    <w:p w:rsidR="00435502" w:rsidRDefault="00C14D16" w:rsidP="00E34329">
      <w:pPr>
        <w:pStyle w:val="NormalWeb"/>
        <w:rPr>
          <w:position w:val="-16"/>
          <w:sz w:val="28"/>
          <w:szCs w:val="28"/>
        </w:rPr>
      </w:pPr>
      <w:r w:rsidRPr="00435502">
        <w:rPr>
          <w:position w:val="-24"/>
          <w:sz w:val="28"/>
          <w:szCs w:val="28"/>
        </w:rPr>
        <w:object w:dxaOrig="3800" w:dyaOrig="660">
          <v:shape id="_x0000_i1029" type="#_x0000_t75" style="width:292.95pt;height:50.5pt" o:ole="">
            <v:imagedata r:id="rId13" o:title=""/>
          </v:shape>
          <o:OLEObject Type="Embed" ProgID="Equation.3" ShapeID="_x0000_i1029" DrawAspect="Content" ObjectID="_1522215507" r:id="rId14"/>
        </w:object>
      </w:r>
    </w:p>
    <w:p w:rsidR="00E34329" w:rsidRDefault="00E34329" w:rsidP="00E34329">
      <w:pPr>
        <w:pStyle w:val="NormalWeb"/>
        <w:rPr>
          <w:position w:val="-16"/>
          <w:sz w:val="28"/>
          <w:szCs w:val="28"/>
        </w:rPr>
      </w:pPr>
    </w:p>
    <w:p w:rsidR="00435502" w:rsidRDefault="000456FC" w:rsidP="00E34329">
      <w:pPr>
        <w:pStyle w:val="NormalWeb"/>
        <w:rPr>
          <w:position w:val="-30"/>
          <w:sz w:val="28"/>
          <w:szCs w:val="28"/>
        </w:rPr>
      </w:pPr>
      <w:r w:rsidRPr="000456FC">
        <w:rPr>
          <w:position w:val="-16"/>
          <w:sz w:val="28"/>
          <w:szCs w:val="28"/>
        </w:rPr>
        <w:object w:dxaOrig="2500" w:dyaOrig="440">
          <v:shape id="_x0000_i1030" type="#_x0000_t75" style="width:193.65pt;height:33.95pt" o:ole="">
            <v:imagedata r:id="rId15" o:title=""/>
          </v:shape>
          <o:OLEObject Type="Embed" ProgID="Equation.3" ShapeID="_x0000_i1030" DrawAspect="Content" ObjectID="_1522215508" r:id="rId16"/>
        </w:object>
      </w:r>
    </w:p>
    <w:p w:rsidR="000456FC" w:rsidRDefault="000456FC" w:rsidP="00E34329">
      <w:pPr>
        <w:pStyle w:val="NormalWeb"/>
        <w:rPr>
          <w:position w:val="-30"/>
          <w:sz w:val="28"/>
          <w:szCs w:val="28"/>
        </w:rPr>
      </w:pPr>
    </w:p>
    <w:p w:rsidR="00E34329" w:rsidRDefault="000456FC" w:rsidP="00E34329">
      <w:pPr>
        <w:pStyle w:val="NormalWeb"/>
        <w:rPr>
          <w:position w:val="-30"/>
          <w:sz w:val="28"/>
          <w:szCs w:val="28"/>
        </w:rPr>
      </w:pPr>
      <w:r w:rsidRPr="00BC6FCF">
        <w:rPr>
          <w:position w:val="-30"/>
          <w:sz w:val="28"/>
          <w:szCs w:val="28"/>
        </w:rPr>
        <w:object w:dxaOrig="1680" w:dyaOrig="680">
          <v:shape id="_x0000_i1031" type="#_x0000_t75" style="width:130.75pt;height:52.15pt" o:ole="">
            <v:imagedata r:id="rId17" o:title=""/>
          </v:shape>
          <o:OLEObject Type="Embed" ProgID="Equation.3" ShapeID="_x0000_i1031" DrawAspect="Content" ObjectID="_1522215509" r:id="rId18"/>
        </w:object>
      </w:r>
    </w:p>
    <w:p w:rsidR="00E34329" w:rsidRDefault="00E34329" w:rsidP="00E34329">
      <w:pPr>
        <w:pStyle w:val="NormalWeb"/>
        <w:rPr>
          <w:position w:val="-24"/>
          <w:sz w:val="28"/>
          <w:szCs w:val="28"/>
        </w:rPr>
      </w:pPr>
    </w:p>
    <w:p w:rsidR="00435502" w:rsidRDefault="002635E8" w:rsidP="00E34329">
      <w:pPr>
        <w:pStyle w:val="NormalWeb"/>
        <w:rPr>
          <w:position w:val="-30"/>
          <w:sz w:val="28"/>
          <w:szCs w:val="28"/>
        </w:rPr>
      </w:pPr>
      <w:r w:rsidRPr="002635E8">
        <w:rPr>
          <w:position w:val="-24"/>
          <w:sz w:val="28"/>
          <w:szCs w:val="28"/>
        </w:rPr>
        <w:object w:dxaOrig="1540" w:dyaOrig="660">
          <v:shape id="_x0000_i1032" type="#_x0000_t75" style="width:119.15pt;height:51.3pt" o:ole="">
            <v:imagedata r:id="rId19" o:title=""/>
          </v:shape>
          <o:OLEObject Type="Embed" ProgID="Equation.3" ShapeID="_x0000_i1032" DrawAspect="Content" ObjectID="_1522215510" r:id="rId20"/>
        </w:object>
      </w:r>
    </w:p>
    <w:p w:rsidR="002635E8" w:rsidRPr="00D22565" w:rsidRDefault="002635E8" w:rsidP="00E34329">
      <w:pPr>
        <w:pStyle w:val="NormalWeb"/>
        <w:rPr>
          <w:sz w:val="28"/>
          <w:szCs w:val="28"/>
          <w:lang w:val="de-DE"/>
        </w:rPr>
      </w:pPr>
    </w:p>
    <w:p w:rsidR="00E34329" w:rsidRDefault="000456FC" w:rsidP="00E34329">
      <w:pPr>
        <w:pStyle w:val="NormalWeb"/>
        <w:rPr>
          <w:position w:val="-30"/>
          <w:sz w:val="28"/>
          <w:szCs w:val="28"/>
        </w:rPr>
      </w:pPr>
      <w:r w:rsidRPr="00BC6FCF">
        <w:rPr>
          <w:position w:val="-30"/>
          <w:sz w:val="28"/>
          <w:szCs w:val="28"/>
        </w:rPr>
        <w:object w:dxaOrig="2060" w:dyaOrig="680">
          <v:shape id="_x0000_i1033" type="#_x0000_t75" style="width:158.9pt;height:52.15pt" o:ole="">
            <v:imagedata r:id="rId21" o:title=""/>
          </v:shape>
          <o:OLEObject Type="Embed" ProgID="Equation.3" ShapeID="_x0000_i1033" DrawAspect="Content" ObjectID="_1522215511" r:id="rId22"/>
        </w:object>
      </w:r>
    </w:p>
    <w:p w:rsidR="002635E8" w:rsidRDefault="002635E8" w:rsidP="00E34329">
      <w:pPr>
        <w:pStyle w:val="NormalWeb"/>
        <w:rPr>
          <w:position w:val="-16"/>
          <w:sz w:val="28"/>
          <w:szCs w:val="28"/>
        </w:rPr>
      </w:pPr>
    </w:p>
    <w:p w:rsidR="00435502" w:rsidRPr="00D22565" w:rsidRDefault="002635E8" w:rsidP="00E34329">
      <w:pPr>
        <w:pStyle w:val="NormalWeb"/>
        <w:rPr>
          <w:sz w:val="28"/>
          <w:szCs w:val="28"/>
          <w:lang w:val="de-DE"/>
        </w:rPr>
      </w:pPr>
      <w:r w:rsidRPr="002635E8">
        <w:rPr>
          <w:position w:val="-24"/>
          <w:sz w:val="28"/>
          <w:szCs w:val="28"/>
        </w:rPr>
        <w:object w:dxaOrig="1500" w:dyaOrig="660">
          <v:shape id="_x0000_i1034" type="#_x0000_t75" style="width:115.85pt;height:51.3pt" o:ole="">
            <v:imagedata r:id="rId23" o:title=""/>
          </v:shape>
          <o:OLEObject Type="Embed" ProgID="Equation.3" ShapeID="_x0000_i1034" DrawAspect="Content" ObjectID="_1522215512" r:id="rId24"/>
        </w:object>
      </w:r>
    </w:p>
    <w:p w:rsidR="00E34329" w:rsidRDefault="00E34329" w:rsidP="00E34329">
      <w:pPr>
        <w:pStyle w:val="NormalWeb"/>
        <w:rPr>
          <w:position w:val="-24"/>
          <w:sz w:val="28"/>
          <w:szCs w:val="28"/>
        </w:rPr>
      </w:pPr>
    </w:p>
    <w:p w:rsidR="00435502" w:rsidRPr="00D22565" w:rsidRDefault="00435502" w:rsidP="00E34329">
      <w:pPr>
        <w:pStyle w:val="NormalWeb"/>
        <w:rPr>
          <w:sz w:val="28"/>
          <w:szCs w:val="28"/>
          <w:lang w:val="de-DE"/>
        </w:rPr>
      </w:pPr>
    </w:p>
    <w:p w:rsidR="00E34329" w:rsidRDefault="000456FC" w:rsidP="00E34329">
      <w:pPr>
        <w:pStyle w:val="NormalWeb"/>
        <w:rPr>
          <w:position w:val="-16"/>
          <w:sz w:val="28"/>
          <w:szCs w:val="28"/>
        </w:rPr>
      </w:pPr>
      <w:r w:rsidRPr="000456FC">
        <w:rPr>
          <w:position w:val="-74"/>
          <w:sz w:val="28"/>
          <w:szCs w:val="28"/>
        </w:rPr>
        <w:object w:dxaOrig="1820" w:dyaOrig="1180">
          <v:shape id="_x0000_i1035" type="#_x0000_t75" style="width:140.7pt;height:91.05pt" o:ole="">
            <v:imagedata r:id="rId25" o:title=""/>
          </v:shape>
          <o:OLEObject Type="Embed" ProgID="Equation.3" ShapeID="_x0000_i1035" DrawAspect="Content" ObjectID="_1522215513" r:id="rId26"/>
        </w:object>
      </w:r>
    </w:p>
    <w:p w:rsidR="00435502" w:rsidRDefault="00435502" w:rsidP="00E34329">
      <w:pPr>
        <w:pStyle w:val="NormalWeb"/>
        <w:rPr>
          <w:sz w:val="28"/>
          <w:szCs w:val="28"/>
          <w:lang w:val="de-DE"/>
        </w:rPr>
      </w:pPr>
    </w:p>
    <w:p w:rsidR="00435502" w:rsidRPr="00D22565" w:rsidRDefault="002635E8" w:rsidP="00E34329">
      <w:pPr>
        <w:pStyle w:val="NormalWeb"/>
        <w:rPr>
          <w:sz w:val="28"/>
          <w:szCs w:val="28"/>
          <w:lang w:val="de-DE"/>
        </w:rPr>
      </w:pPr>
      <w:r w:rsidRPr="002635E8">
        <w:rPr>
          <w:position w:val="-24"/>
          <w:sz w:val="28"/>
          <w:szCs w:val="28"/>
        </w:rPr>
        <w:object w:dxaOrig="1420" w:dyaOrig="680">
          <v:shape id="_x0000_i1036" type="#_x0000_t75" style="width:110.05pt;height:52.15pt" o:ole="">
            <v:imagedata r:id="rId27" o:title=""/>
          </v:shape>
          <o:OLEObject Type="Embed" ProgID="Equation.3" ShapeID="_x0000_i1036" DrawAspect="Content" ObjectID="_1522215514" r:id="rId28"/>
        </w:object>
      </w:r>
    </w:p>
    <w:p w:rsidR="00435502" w:rsidRPr="00D22565" w:rsidRDefault="00435502" w:rsidP="00E34329">
      <w:pPr>
        <w:pStyle w:val="NormalWeb"/>
        <w:rPr>
          <w:sz w:val="28"/>
          <w:szCs w:val="28"/>
          <w:lang w:val="de-DE"/>
        </w:rPr>
      </w:pPr>
    </w:p>
    <w:p w:rsidR="00D22565" w:rsidRDefault="000456FC" w:rsidP="00D22565">
      <w:pPr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960" w:dyaOrig="480">
          <v:shape id="_x0000_i1037" type="#_x0000_t75" style="width:150.6pt;height:36.4pt" o:ole="">
            <v:imagedata r:id="rId29" o:title=""/>
          </v:shape>
          <o:OLEObject Type="Embed" ProgID="Equation.3" ShapeID="_x0000_i1037" DrawAspect="Content" ObjectID="_1522215515" r:id="rId30"/>
        </w:object>
      </w:r>
    </w:p>
    <w:p w:rsidR="00435502" w:rsidRDefault="00435502" w:rsidP="00D22565">
      <w:pPr>
        <w:rPr>
          <w:position w:val="-16"/>
          <w:sz w:val="28"/>
          <w:szCs w:val="28"/>
        </w:rPr>
      </w:pPr>
    </w:p>
    <w:p w:rsidR="00D22565" w:rsidRDefault="000456FC" w:rsidP="00D22565">
      <w:pPr>
        <w:rPr>
          <w:position w:val="-16"/>
          <w:sz w:val="28"/>
          <w:szCs w:val="28"/>
        </w:rPr>
      </w:pPr>
      <w:r w:rsidRPr="00435502">
        <w:rPr>
          <w:position w:val="-28"/>
          <w:sz w:val="28"/>
          <w:szCs w:val="28"/>
        </w:rPr>
        <w:object w:dxaOrig="1719" w:dyaOrig="700">
          <v:shape id="_x0000_i1038" type="#_x0000_t75" style="width:132.4pt;height:53.8pt" o:ole="">
            <v:imagedata r:id="rId31" o:title=""/>
          </v:shape>
          <o:OLEObject Type="Embed" ProgID="Equation.3" ShapeID="_x0000_i1038" DrawAspect="Content" ObjectID="_1522215516" r:id="rId32"/>
        </w:object>
      </w:r>
    </w:p>
    <w:p w:rsidR="00435502" w:rsidRDefault="00435502" w:rsidP="00D22565">
      <w:pPr>
        <w:rPr>
          <w:position w:val="-16"/>
          <w:sz w:val="28"/>
          <w:szCs w:val="28"/>
        </w:rPr>
      </w:pPr>
    </w:p>
    <w:p w:rsidR="00435502" w:rsidRPr="00D22565" w:rsidRDefault="00435502" w:rsidP="00D22565">
      <w:pPr>
        <w:rPr>
          <w:color w:val="auto"/>
          <w:sz w:val="28"/>
          <w:lang w:val="de-DE" w:eastAsia="en-US"/>
        </w:rPr>
      </w:pPr>
    </w:p>
    <w:p w:rsidR="00D22565" w:rsidRPr="00D22565" w:rsidRDefault="00D22565" w:rsidP="00D22565">
      <w:pPr>
        <w:rPr>
          <w:color w:val="auto"/>
          <w:sz w:val="28"/>
          <w:lang w:val="de-DE" w:eastAsia="en-US"/>
        </w:rPr>
      </w:pPr>
    </w:p>
    <w:p w:rsidR="00D22565" w:rsidRPr="00D22565" w:rsidRDefault="000456FC" w:rsidP="00D22565">
      <w:pPr>
        <w:rPr>
          <w:color w:val="auto"/>
          <w:sz w:val="28"/>
          <w:lang w:val="de-DE" w:eastAsia="en-US"/>
        </w:rPr>
      </w:pPr>
      <w:r w:rsidRPr="00BC6FCF">
        <w:rPr>
          <w:position w:val="-16"/>
          <w:sz w:val="28"/>
          <w:szCs w:val="28"/>
        </w:rPr>
        <w:object w:dxaOrig="2260" w:dyaOrig="440">
          <v:shape id="_x0000_i1039" type="#_x0000_t75" style="width:174.6pt;height:33.95pt" o:ole="">
            <v:imagedata r:id="rId33" o:title=""/>
          </v:shape>
          <o:OLEObject Type="Embed" ProgID="Equation.3" ShapeID="_x0000_i1039" DrawAspect="Content" ObjectID="_1522215517" r:id="rId34"/>
        </w:object>
      </w:r>
      <w:r w:rsidR="00D22565" w:rsidRPr="00D22565">
        <w:rPr>
          <w:color w:val="auto"/>
          <w:sz w:val="28"/>
          <w:lang w:val="de-DE" w:eastAsia="en-US"/>
        </w:rPr>
        <w:t xml:space="preserve"> </w:t>
      </w:r>
    </w:p>
    <w:p w:rsidR="00D22565" w:rsidRDefault="00D22565" w:rsidP="00D22565">
      <w:pPr>
        <w:rPr>
          <w:color w:val="auto"/>
          <w:sz w:val="28"/>
          <w:lang w:val="de-DE" w:eastAsia="en-US"/>
        </w:rPr>
      </w:pPr>
    </w:p>
    <w:p w:rsidR="00435502" w:rsidRDefault="00435502" w:rsidP="00D22565">
      <w:pPr>
        <w:rPr>
          <w:color w:val="auto"/>
          <w:sz w:val="28"/>
          <w:lang w:val="de-DE" w:eastAsia="en-US"/>
        </w:rPr>
      </w:pPr>
    </w:p>
    <w:p w:rsidR="002635E8" w:rsidRDefault="002635E8" w:rsidP="00D22565">
      <w:pPr>
        <w:rPr>
          <w:color w:val="auto"/>
          <w:sz w:val="28"/>
          <w:lang w:val="de-DE" w:eastAsia="en-US"/>
        </w:rPr>
      </w:pPr>
    </w:p>
    <w:p w:rsidR="00435502" w:rsidRPr="00D22565" w:rsidRDefault="007946E8" w:rsidP="00D22565">
      <w:pPr>
        <w:rPr>
          <w:color w:val="auto"/>
          <w:sz w:val="28"/>
          <w:lang w:val="de-DE" w:eastAsia="en-US"/>
        </w:rPr>
      </w:pPr>
      <w:r w:rsidRPr="002635E8">
        <w:rPr>
          <w:position w:val="-16"/>
          <w:sz w:val="28"/>
          <w:szCs w:val="28"/>
        </w:rPr>
        <w:object w:dxaOrig="1740" w:dyaOrig="440">
          <v:shape id="_x0000_i1040" type="#_x0000_t75" style="width:134.9pt;height:33.95pt" o:ole="">
            <v:imagedata r:id="rId35" o:title=""/>
          </v:shape>
          <o:OLEObject Type="Embed" ProgID="Equation.3" ShapeID="_x0000_i1040" DrawAspect="Content" ObjectID="_1522215518" r:id="rId36"/>
        </w:object>
      </w:r>
    </w:p>
    <w:p w:rsidR="00435502" w:rsidRDefault="00435502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BC6FCF">
        <w:rPr>
          <w:position w:val="-16"/>
          <w:sz w:val="28"/>
          <w:szCs w:val="28"/>
        </w:rPr>
        <w:object w:dxaOrig="1760" w:dyaOrig="499">
          <v:shape id="_x0000_i1041" type="#_x0000_t75" style="width:135.7pt;height:38.05pt" o:ole="">
            <v:imagedata r:id="rId37" o:title=""/>
          </v:shape>
          <o:OLEObject Type="Embed" ProgID="Equation.3" ShapeID="_x0000_i1041" DrawAspect="Content" ObjectID="_1522215519" r:id="rId38"/>
        </w:object>
      </w:r>
    </w:p>
    <w:p w:rsidR="00C14D16" w:rsidRDefault="00C14D16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C14D16">
        <w:rPr>
          <w:position w:val="-28"/>
          <w:sz w:val="28"/>
          <w:szCs w:val="28"/>
        </w:rPr>
        <w:object w:dxaOrig="1880" w:dyaOrig="720">
          <v:shape id="_x0000_i1042" type="#_x0000_t75" style="width:144.85pt;height:55.45pt" o:ole="">
            <v:imagedata r:id="rId39" o:title=""/>
          </v:shape>
          <o:OLEObject Type="Embed" ProgID="Equation.3" ShapeID="_x0000_i1042" DrawAspect="Content" ObjectID="_1522215520" r:id="rId40"/>
        </w:object>
      </w:r>
    </w:p>
    <w:p w:rsidR="00C14D16" w:rsidRDefault="00C14D16" w:rsidP="00435502">
      <w:pPr>
        <w:pStyle w:val="Heading3"/>
        <w:rPr>
          <w:position w:val="-16"/>
          <w:sz w:val="28"/>
          <w:szCs w:val="28"/>
        </w:rPr>
      </w:pPr>
    </w:p>
    <w:p w:rsidR="00435502" w:rsidRDefault="002635E8" w:rsidP="00435502">
      <w:pPr>
        <w:pStyle w:val="Heading3"/>
        <w:rPr>
          <w:position w:val="-16"/>
          <w:sz w:val="28"/>
          <w:szCs w:val="28"/>
        </w:rPr>
      </w:pPr>
      <w:r w:rsidRPr="00435502">
        <w:rPr>
          <w:position w:val="-34"/>
          <w:sz w:val="28"/>
          <w:szCs w:val="28"/>
        </w:rPr>
        <w:object w:dxaOrig="1760" w:dyaOrig="720">
          <v:shape id="_x0000_i1043" type="#_x0000_t75" style="width:135.7pt;height:55.45pt" o:ole="">
            <v:imagedata r:id="rId41" o:title=""/>
          </v:shape>
          <o:OLEObject Type="Embed" ProgID="Equation.3" ShapeID="_x0000_i1043" DrawAspect="Content" ObjectID="_1522215521" r:id="rId42"/>
        </w:object>
      </w:r>
    </w:p>
    <w:p w:rsidR="00435502" w:rsidRDefault="00435502" w:rsidP="00435502">
      <w:pPr>
        <w:pStyle w:val="Heading3"/>
        <w:rPr>
          <w:color w:val="800000"/>
          <w:sz w:val="22"/>
          <w:szCs w:val="22"/>
        </w:rPr>
      </w:pPr>
    </w:p>
    <w:p w:rsidR="00AB7AAB" w:rsidRDefault="00AB7AAB" w:rsidP="00435502">
      <w:pPr>
        <w:pStyle w:val="Heading3"/>
        <w:rPr>
          <w:color w:val="800000"/>
          <w:sz w:val="22"/>
          <w:szCs w:val="22"/>
        </w:rPr>
      </w:pPr>
    </w:p>
    <w:p w:rsidR="00B016D8" w:rsidRDefault="002635E8" w:rsidP="006D3AD6">
      <w:pPr>
        <w:pStyle w:val="Heading3"/>
        <w:spacing w:line="360" w:lineRule="auto"/>
        <w:rPr>
          <w:sz w:val="28"/>
          <w:szCs w:val="28"/>
        </w:rPr>
      </w:pPr>
      <w:r w:rsidRPr="00C14D16">
        <w:rPr>
          <w:position w:val="-28"/>
          <w:sz w:val="28"/>
          <w:szCs w:val="28"/>
        </w:rPr>
        <w:object w:dxaOrig="2280" w:dyaOrig="660">
          <v:shape id="_x0000_i1044" type="#_x0000_t75" style="width:176.3pt;height:51.3pt" o:ole="">
            <v:imagedata r:id="rId43" o:title=""/>
          </v:shape>
          <o:OLEObject Type="Embed" ProgID="Equation.3" ShapeID="_x0000_i1044" DrawAspect="Content" ObjectID="_1522215522" r:id="rId44"/>
        </w:object>
      </w:r>
    </w:p>
    <w:p w:rsidR="00AB7AAB" w:rsidRDefault="00AB7AAB" w:rsidP="006D3AD6">
      <w:pPr>
        <w:pStyle w:val="Heading3"/>
        <w:spacing w:line="360" w:lineRule="auto"/>
        <w:rPr>
          <w:position w:val="-34"/>
          <w:sz w:val="28"/>
          <w:szCs w:val="28"/>
        </w:rPr>
      </w:pPr>
    </w:p>
    <w:p w:rsidR="00C14D16" w:rsidRDefault="002635E8" w:rsidP="006D3AD6">
      <w:pPr>
        <w:pStyle w:val="Heading3"/>
        <w:spacing w:line="360" w:lineRule="auto"/>
        <w:rPr>
          <w:position w:val="-34"/>
          <w:sz w:val="28"/>
          <w:szCs w:val="28"/>
        </w:rPr>
      </w:pPr>
      <w:r w:rsidRPr="00C14D16">
        <w:rPr>
          <w:position w:val="-46"/>
          <w:sz w:val="28"/>
          <w:szCs w:val="28"/>
        </w:rPr>
        <w:object w:dxaOrig="2840" w:dyaOrig="840">
          <v:shape id="_x0000_i1045" type="#_x0000_t75" style="width:219.3pt;height:64.55pt" o:ole="">
            <v:imagedata r:id="rId45" o:title=""/>
          </v:shape>
          <o:OLEObject Type="Embed" ProgID="Equation.3" ShapeID="_x0000_i1045" DrawAspect="Content" ObjectID="_1522215523" r:id="rId46"/>
        </w:object>
      </w:r>
    </w:p>
    <w:p w:rsidR="002635E8" w:rsidRDefault="002635E8" w:rsidP="006D3AD6">
      <w:pPr>
        <w:pStyle w:val="Heading3"/>
        <w:spacing w:line="360" w:lineRule="auto"/>
        <w:rPr>
          <w:position w:val="-34"/>
          <w:sz w:val="28"/>
          <w:szCs w:val="28"/>
        </w:rPr>
      </w:pPr>
    </w:p>
    <w:p w:rsidR="00AB7AAB" w:rsidRDefault="00AB7AAB" w:rsidP="006D3AD6">
      <w:pPr>
        <w:pStyle w:val="Heading3"/>
        <w:spacing w:line="360" w:lineRule="auto"/>
        <w:rPr>
          <w:position w:val="-34"/>
          <w:sz w:val="28"/>
          <w:szCs w:val="28"/>
        </w:rPr>
      </w:pPr>
    </w:p>
    <w:p w:rsidR="00C14D16" w:rsidRDefault="007946E8" w:rsidP="006D3AD6">
      <w:pPr>
        <w:pStyle w:val="Heading3"/>
        <w:spacing w:line="360" w:lineRule="auto"/>
        <w:rPr>
          <w:position w:val="-34"/>
          <w:sz w:val="28"/>
          <w:szCs w:val="28"/>
        </w:rPr>
      </w:pPr>
      <w:r w:rsidRPr="00C14D16">
        <w:rPr>
          <w:position w:val="-24"/>
          <w:sz w:val="28"/>
          <w:szCs w:val="28"/>
        </w:rPr>
        <w:object w:dxaOrig="2439" w:dyaOrig="700">
          <v:shape id="_x0000_i1046" type="#_x0000_t75" style="width:188.7pt;height:53.8pt" o:ole="">
            <v:imagedata r:id="rId47" o:title=""/>
          </v:shape>
          <o:OLEObject Type="Embed" ProgID="Equation.3" ShapeID="_x0000_i1046" DrawAspect="Content" ObjectID="_1522215524" r:id="rId48"/>
        </w:object>
      </w:r>
    </w:p>
    <w:p w:rsidR="00C14D16" w:rsidRDefault="00C14D16" w:rsidP="006D3AD6">
      <w:pPr>
        <w:pStyle w:val="Heading3"/>
        <w:spacing w:line="360" w:lineRule="auto"/>
        <w:rPr>
          <w:color w:val="800000"/>
          <w:sz w:val="22"/>
          <w:szCs w:val="22"/>
        </w:rPr>
      </w:pPr>
    </w:p>
    <w:p w:rsidR="00AF56C3" w:rsidRDefault="00AF56C3" w:rsidP="006D3AD6">
      <w:pPr>
        <w:pStyle w:val="Heading3"/>
        <w:spacing w:line="360" w:lineRule="auto"/>
        <w:rPr>
          <w:color w:val="800000"/>
          <w:sz w:val="22"/>
          <w:szCs w:val="22"/>
        </w:rPr>
      </w:pPr>
    </w:p>
    <w:p w:rsidR="00AF56C3" w:rsidRDefault="00D1773D" w:rsidP="006D3AD6">
      <w:pPr>
        <w:pStyle w:val="Heading3"/>
        <w:spacing w:line="360" w:lineRule="auto"/>
        <w:rPr>
          <w:color w:val="8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619250" cy="3810000"/>
            <wp:effectExtent l="0" t="0" r="0" b="0"/>
            <wp:wrapSquare wrapText="bothSides"/>
            <wp:docPr id="24" name="Picture 24" descr="http://www.avenuestosuccess.com/.a/6a00d835163fd253ef0120a603e2d2970c-500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venuestosuccess.com/.a/6a00d835163fd253ef0120a603e2d2970c-500pi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D8" w:rsidRPr="006D3AD6" w:rsidRDefault="00D57C98" w:rsidP="006D3AD6">
      <w:pPr>
        <w:spacing w:line="360" w:lineRule="auto"/>
        <w:ind w:left="750" w:right="1500"/>
        <w:rPr>
          <w:i/>
          <w:color w:val="0000FF"/>
          <w:sz w:val="26"/>
          <w:szCs w:val="26"/>
        </w:rPr>
      </w:pPr>
      <w:hyperlink r:id="rId51" w:tooltip="Click for further information about this quotation" w:history="1">
        <w:r w:rsidR="00B016D8" w:rsidRPr="006D3AD6">
          <w:rPr>
            <w:i/>
            <w:color w:val="0000FF"/>
            <w:sz w:val="26"/>
            <w:szCs w:val="26"/>
          </w:rPr>
          <w:t>What we call education and culture is fo</w:t>
        </w:r>
        <w:r w:rsidR="006D3AD6">
          <w:rPr>
            <w:i/>
            <w:color w:val="0000FF"/>
            <w:sz w:val="26"/>
            <w:szCs w:val="26"/>
          </w:rPr>
          <w:t xml:space="preserve">r the most part nothing but the </w:t>
        </w:r>
        <w:r w:rsidR="00B016D8" w:rsidRPr="006D3AD6">
          <w:rPr>
            <w:i/>
            <w:color w:val="0000FF"/>
            <w:sz w:val="26"/>
            <w:szCs w:val="26"/>
          </w:rPr>
          <w:t>substitution of reading for experience,</w:t>
        </w:r>
        <w:r w:rsidR="006D3AD6">
          <w:rPr>
            <w:i/>
            <w:color w:val="0000FF"/>
            <w:sz w:val="26"/>
            <w:szCs w:val="26"/>
          </w:rPr>
          <w:t xml:space="preserve"> of literature for life, of the </w:t>
        </w:r>
        <w:r w:rsidR="00B016D8" w:rsidRPr="006D3AD6">
          <w:rPr>
            <w:i/>
            <w:color w:val="0000FF"/>
            <w:sz w:val="26"/>
            <w:szCs w:val="26"/>
          </w:rPr>
          <w:t>obsolete fictitious for the contemporary real.</w:t>
        </w:r>
      </w:hyperlink>
      <w:r w:rsidR="00B016D8" w:rsidRPr="006D3AD6">
        <w:rPr>
          <w:i/>
          <w:color w:val="0000FF"/>
          <w:sz w:val="26"/>
          <w:szCs w:val="26"/>
        </w:rPr>
        <w:t xml:space="preserve"> </w:t>
      </w:r>
    </w:p>
    <w:p w:rsidR="00B016D8" w:rsidRPr="00500C9F" w:rsidRDefault="003D1371" w:rsidP="003D1371">
      <w:pPr>
        <w:spacing w:line="360" w:lineRule="auto"/>
        <w:ind w:right="144"/>
        <w:rPr>
          <w:color w:val="454545"/>
          <w:sz w:val="26"/>
          <w:szCs w:val="26"/>
        </w:rPr>
      </w:pPr>
      <w:r>
        <w:rPr>
          <w:b/>
          <w:bCs/>
          <w:color w:val="454545"/>
          <w:sz w:val="26"/>
          <w:szCs w:val="26"/>
        </w:rPr>
        <w:t xml:space="preserve">          </w:t>
      </w:r>
      <w:r w:rsidR="00AB7AAB">
        <w:rPr>
          <w:b/>
          <w:bCs/>
          <w:color w:val="454545"/>
          <w:sz w:val="26"/>
          <w:szCs w:val="26"/>
        </w:rPr>
        <w:t>-</w:t>
      </w:r>
      <w:r w:rsidR="006D3AD6" w:rsidRPr="006D3AD6">
        <w:rPr>
          <w:b/>
          <w:bCs/>
          <w:color w:val="454545"/>
          <w:sz w:val="26"/>
          <w:szCs w:val="26"/>
        </w:rPr>
        <w:t xml:space="preserve"> </w:t>
      </w:r>
      <w:r w:rsidR="00B016D8" w:rsidRPr="006D3AD6">
        <w:rPr>
          <w:b/>
          <w:bCs/>
          <w:color w:val="454545"/>
          <w:sz w:val="26"/>
          <w:szCs w:val="26"/>
        </w:rPr>
        <w:t xml:space="preserve">George Bernard Shaw </w:t>
      </w:r>
    </w:p>
    <w:p w:rsidR="00500C9F" w:rsidRDefault="00500C9F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AF56C3" w:rsidRDefault="00AF56C3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AF56C3" w:rsidRDefault="00AF56C3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AF56C3" w:rsidRPr="006D3AD6" w:rsidRDefault="00AF56C3" w:rsidP="00271333">
      <w:pPr>
        <w:spacing w:after="150" w:line="360" w:lineRule="auto"/>
        <w:ind w:left="4500" w:right="150"/>
        <w:rPr>
          <w:color w:val="454545"/>
          <w:sz w:val="26"/>
          <w:szCs w:val="26"/>
        </w:rPr>
      </w:pPr>
    </w:p>
    <w:p w:rsidR="00B016D8" w:rsidRDefault="00B016D8" w:rsidP="00435502">
      <w:pPr>
        <w:pStyle w:val="Heading3"/>
        <w:rPr>
          <w:color w:val="800000"/>
          <w:sz w:val="22"/>
          <w:szCs w:val="22"/>
        </w:rPr>
      </w:pPr>
    </w:p>
    <w:p w:rsidR="00AB7AAB" w:rsidRDefault="00AB7AAB" w:rsidP="00435502">
      <w:pPr>
        <w:pStyle w:val="Heading3"/>
        <w:rPr>
          <w:color w:val="800000"/>
          <w:sz w:val="22"/>
          <w:szCs w:val="22"/>
        </w:rPr>
      </w:pPr>
    </w:p>
    <w:p w:rsidR="00AB7AAB" w:rsidRDefault="00AB7AAB" w:rsidP="00435502">
      <w:pPr>
        <w:pStyle w:val="Heading3"/>
        <w:rPr>
          <w:color w:val="800000"/>
          <w:sz w:val="22"/>
          <w:szCs w:val="22"/>
        </w:rPr>
      </w:pPr>
    </w:p>
    <w:p w:rsidR="00500C9F" w:rsidRPr="00500C9F" w:rsidRDefault="00D57C98" w:rsidP="00AB7AAB">
      <w:pPr>
        <w:jc w:val="center"/>
        <w:rPr>
          <w:rFonts w:ascii="Algerian" w:hAnsi="Algerian"/>
        </w:rPr>
      </w:pPr>
      <w:hyperlink r:id="rId52" w:history="1">
        <w:r w:rsidR="006C0093" w:rsidRPr="003D1371">
          <w:rPr>
            <w:rStyle w:val="Hyperlink"/>
            <w:rFonts w:ascii="Algerian" w:hAnsi="Algerian"/>
            <w:sz w:val="20"/>
            <w:szCs w:val="20"/>
          </w:rPr>
          <w:t> Course Home Page</w:t>
        </w:r>
      </w:hyperlink>
      <w:bookmarkStart w:id="0" w:name="_GoBack"/>
      <w:bookmarkEnd w:id="0"/>
      <w:r w:rsidR="006C0093" w:rsidRPr="00500C9F">
        <w:rPr>
          <w:rFonts w:ascii="Algerian" w:hAnsi="Algerian"/>
          <w:sz w:val="20"/>
          <w:szCs w:val="20"/>
        </w:rPr>
        <w:t xml:space="preserve">          </w:t>
      </w:r>
      <w:hyperlink r:id="rId53" w:history="1">
        <w:r w:rsidR="006C0093" w:rsidRPr="00500C9F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500C9F">
        <w:rPr>
          <w:rFonts w:ascii="Algerian" w:hAnsi="Algerian"/>
          <w:sz w:val="20"/>
          <w:szCs w:val="20"/>
        </w:rPr>
        <w:t xml:space="preserve">        </w:t>
      </w:r>
      <w:hyperlink r:id="rId54" w:history="1">
        <w:r w:rsidR="006C0093" w:rsidRPr="00500C9F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500C9F" w:rsidRPr="00500C9F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5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456FC"/>
    <w:rsid w:val="00073FAB"/>
    <w:rsid w:val="000811E8"/>
    <w:rsid w:val="00093AB6"/>
    <w:rsid w:val="000B1C10"/>
    <w:rsid w:val="000B769A"/>
    <w:rsid w:val="000C6925"/>
    <w:rsid w:val="000F7C7C"/>
    <w:rsid w:val="00107109"/>
    <w:rsid w:val="00113C5A"/>
    <w:rsid w:val="0012352A"/>
    <w:rsid w:val="00155E8D"/>
    <w:rsid w:val="0016136A"/>
    <w:rsid w:val="00162009"/>
    <w:rsid w:val="00185A2F"/>
    <w:rsid w:val="001D1E5C"/>
    <w:rsid w:val="001F0AB8"/>
    <w:rsid w:val="00203FC6"/>
    <w:rsid w:val="0020786B"/>
    <w:rsid w:val="00215E3B"/>
    <w:rsid w:val="002170F1"/>
    <w:rsid w:val="00217F32"/>
    <w:rsid w:val="00245B9D"/>
    <w:rsid w:val="00255576"/>
    <w:rsid w:val="002635E8"/>
    <w:rsid w:val="00271333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D1371"/>
    <w:rsid w:val="003F0F51"/>
    <w:rsid w:val="003F6DA8"/>
    <w:rsid w:val="0040169B"/>
    <w:rsid w:val="00422F0B"/>
    <w:rsid w:val="004336F7"/>
    <w:rsid w:val="00435502"/>
    <w:rsid w:val="00470B1F"/>
    <w:rsid w:val="00477723"/>
    <w:rsid w:val="0048446E"/>
    <w:rsid w:val="004D451C"/>
    <w:rsid w:val="004D570D"/>
    <w:rsid w:val="00500C9F"/>
    <w:rsid w:val="005223DA"/>
    <w:rsid w:val="00537952"/>
    <w:rsid w:val="00555D40"/>
    <w:rsid w:val="00557019"/>
    <w:rsid w:val="005B7E9F"/>
    <w:rsid w:val="0060729D"/>
    <w:rsid w:val="00627C0C"/>
    <w:rsid w:val="00632E0B"/>
    <w:rsid w:val="00652A3B"/>
    <w:rsid w:val="0066496D"/>
    <w:rsid w:val="006708D1"/>
    <w:rsid w:val="00680222"/>
    <w:rsid w:val="00681E5E"/>
    <w:rsid w:val="006927BC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5EFB"/>
    <w:rsid w:val="00761D12"/>
    <w:rsid w:val="00762FCB"/>
    <w:rsid w:val="00767C83"/>
    <w:rsid w:val="0077459E"/>
    <w:rsid w:val="007946E8"/>
    <w:rsid w:val="0082067C"/>
    <w:rsid w:val="008224B5"/>
    <w:rsid w:val="008376A2"/>
    <w:rsid w:val="00847BCB"/>
    <w:rsid w:val="00850CC0"/>
    <w:rsid w:val="008522CD"/>
    <w:rsid w:val="00871B40"/>
    <w:rsid w:val="008834BD"/>
    <w:rsid w:val="008B17DD"/>
    <w:rsid w:val="008C0B77"/>
    <w:rsid w:val="008C1A23"/>
    <w:rsid w:val="008C4984"/>
    <w:rsid w:val="008C49E4"/>
    <w:rsid w:val="008C6FBD"/>
    <w:rsid w:val="008E637D"/>
    <w:rsid w:val="008F5509"/>
    <w:rsid w:val="00901FE4"/>
    <w:rsid w:val="0096640D"/>
    <w:rsid w:val="00990027"/>
    <w:rsid w:val="009954CF"/>
    <w:rsid w:val="009A1AD1"/>
    <w:rsid w:val="009F1176"/>
    <w:rsid w:val="00A002E5"/>
    <w:rsid w:val="00A065C2"/>
    <w:rsid w:val="00A13F0A"/>
    <w:rsid w:val="00A17E16"/>
    <w:rsid w:val="00A5002D"/>
    <w:rsid w:val="00A53BED"/>
    <w:rsid w:val="00A6246F"/>
    <w:rsid w:val="00A77FA8"/>
    <w:rsid w:val="00A94FDA"/>
    <w:rsid w:val="00AB7AAB"/>
    <w:rsid w:val="00AD1997"/>
    <w:rsid w:val="00AF1415"/>
    <w:rsid w:val="00AF56C3"/>
    <w:rsid w:val="00B016D8"/>
    <w:rsid w:val="00B0219E"/>
    <w:rsid w:val="00B04C5C"/>
    <w:rsid w:val="00B31186"/>
    <w:rsid w:val="00B55150"/>
    <w:rsid w:val="00B6445D"/>
    <w:rsid w:val="00B73F9C"/>
    <w:rsid w:val="00B80427"/>
    <w:rsid w:val="00B8532E"/>
    <w:rsid w:val="00B918A0"/>
    <w:rsid w:val="00B96940"/>
    <w:rsid w:val="00BA338C"/>
    <w:rsid w:val="00BB22FA"/>
    <w:rsid w:val="00BC6FCF"/>
    <w:rsid w:val="00BD2A33"/>
    <w:rsid w:val="00C050A4"/>
    <w:rsid w:val="00C065BC"/>
    <w:rsid w:val="00C103F7"/>
    <w:rsid w:val="00C14D16"/>
    <w:rsid w:val="00C20043"/>
    <w:rsid w:val="00C454FE"/>
    <w:rsid w:val="00C81599"/>
    <w:rsid w:val="00CA09C5"/>
    <w:rsid w:val="00CF7236"/>
    <w:rsid w:val="00D14DE3"/>
    <w:rsid w:val="00D1773D"/>
    <w:rsid w:val="00D20997"/>
    <w:rsid w:val="00D22565"/>
    <w:rsid w:val="00D57C98"/>
    <w:rsid w:val="00D87E9B"/>
    <w:rsid w:val="00DC204E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F56C3"/>
    <w:rsid w:val="00F01629"/>
    <w:rsid w:val="00F24A7E"/>
    <w:rsid w:val="00F41875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97B16-EA1B-490E-BB5B-5FBAADC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422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F0B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http://www.avenuestosuccess.com/.a/6a00d835163fd253ef0120a603e2d2970c-500pi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hyperlink" Target="http://www.math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hyperlink" Target="http://www.math.luc.edu/~ajs/courses/162spring2016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hyperlink" Target="http://www.quotationspage.com/quote/828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XIX</vt:lpstr>
    </vt:vector>
  </TitlesOfParts>
  <Company>Loyola University Chicago</Company>
  <LinksUpToDate>false</LinksUpToDate>
  <CharactersWithSpaces>1236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XIX</dc:title>
  <dc:creator>ajs</dc:creator>
  <cp:lastModifiedBy>Saleski, Alan</cp:lastModifiedBy>
  <cp:revision>5</cp:revision>
  <cp:lastPrinted>2015-04-08T16:31:00Z</cp:lastPrinted>
  <dcterms:created xsi:type="dcterms:W3CDTF">2015-04-08T16:23:00Z</dcterms:created>
  <dcterms:modified xsi:type="dcterms:W3CDTF">2016-04-15T13:49:00Z</dcterms:modified>
</cp:coreProperties>
</file>