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70B4" w:rsidRPr="00C1650F" w:rsidRDefault="00DA70B4" w:rsidP="008B7964">
      <w:pPr>
        <w:jc w:val="center"/>
        <w:rPr>
          <w:b/>
          <w:color w:val="0070C0"/>
        </w:rPr>
      </w:pPr>
      <w:r w:rsidRPr="00C1650F">
        <w:rPr>
          <w:b/>
          <w:color w:val="0070C0"/>
        </w:rPr>
        <w:t xml:space="preserve">Math 201  </w:t>
      </w:r>
      <w:r w:rsidR="00C1650F">
        <w:rPr>
          <w:b/>
          <w:color w:val="0070C0"/>
        </w:rPr>
        <w:t xml:space="preserve"> </w:t>
      </w:r>
      <w:r w:rsidRPr="00C1650F">
        <w:rPr>
          <w:b/>
          <w:color w:val="0070C0"/>
        </w:rPr>
        <w:t xml:space="preserve">  Problem sheet </w:t>
      </w:r>
      <w:r w:rsidR="006E64AA">
        <w:rPr>
          <w:b/>
          <w:color w:val="0070C0"/>
        </w:rPr>
        <w:t>3</w:t>
      </w:r>
      <w:r w:rsidRPr="00C1650F">
        <w:rPr>
          <w:b/>
          <w:color w:val="0070C0"/>
        </w:rPr>
        <w:t xml:space="preserve">    </w:t>
      </w:r>
      <w:r w:rsidR="00C1650F">
        <w:rPr>
          <w:b/>
          <w:color w:val="0070C0"/>
        </w:rPr>
        <w:t xml:space="preserve">   </w:t>
      </w:r>
      <w:r w:rsidRPr="00C1650F">
        <w:rPr>
          <w:b/>
          <w:color w:val="0070C0"/>
        </w:rPr>
        <w:t xml:space="preserve"> </w:t>
      </w:r>
      <w:r w:rsidR="00C1650F">
        <w:rPr>
          <w:b/>
          <w:color w:val="0070C0"/>
        </w:rPr>
        <w:t xml:space="preserve"> </w:t>
      </w:r>
      <w:r w:rsidRPr="00C1650F">
        <w:rPr>
          <w:b/>
          <w:color w:val="0070C0"/>
        </w:rPr>
        <w:t xml:space="preserve">  </w:t>
      </w:r>
      <w:r w:rsidR="006E64AA">
        <w:rPr>
          <w:b/>
          <w:color w:val="0070C0"/>
        </w:rPr>
        <w:t>1 September</w:t>
      </w:r>
      <w:r w:rsidRPr="00C1650F">
        <w:rPr>
          <w:b/>
          <w:color w:val="0070C0"/>
        </w:rPr>
        <w:t xml:space="preserve"> 2015    </w:t>
      </w:r>
      <w:r w:rsidR="00C1650F">
        <w:rPr>
          <w:b/>
          <w:color w:val="0070C0"/>
        </w:rPr>
        <w:t xml:space="preserve"> </w:t>
      </w:r>
      <w:r w:rsidRPr="00C1650F">
        <w:rPr>
          <w:b/>
          <w:color w:val="0070C0"/>
        </w:rPr>
        <w:t xml:space="preserve">   </w:t>
      </w:r>
      <w:r w:rsidR="00C1650F">
        <w:rPr>
          <w:b/>
          <w:color w:val="0070C0"/>
        </w:rPr>
        <w:t xml:space="preserve">  </w:t>
      </w:r>
      <w:r w:rsidR="008B7964" w:rsidRPr="00C1650F">
        <w:rPr>
          <w:b/>
          <w:color w:val="0070C0"/>
        </w:rPr>
        <w:t>N</w:t>
      </w:r>
      <w:r w:rsidRPr="00C1650F">
        <w:rPr>
          <w:b/>
          <w:color w:val="0070C0"/>
        </w:rPr>
        <w:t>ame</w:t>
      </w:r>
      <w:proofErr w:type="gramStart"/>
      <w:r w:rsidRPr="00C1650F">
        <w:rPr>
          <w:b/>
          <w:color w:val="0070C0"/>
        </w:rPr>
        <w:t>:_</w:t>
      </w:r>
      <w:proofErr w:type="gramEnd"/>
      <w:r w:rsidRPr="00C1650F">
        <w:rPr>
          <w:b/>
          <w:color w:val="0070C0"/>
        </w:rPr>
        <w:t xml:space="preserve">________________ </w:t>
      </w:r>
      <w:r w:rsidR="008B7964" w:rsidRPr="00C1650F">
        <w:rPr>
          <w:b/>
          <w:color w:val="0070C0"/>
        </w:rPr>
        <w:t xml:space="preserve">  </w:t>
      </w:r>
      <w:r w:rsidR="00C1650F">
        <w:rPr>
          <w:b/>
          <w:color w:val="0070C0"/>
        </w:rPr>
        <w:t xml:space="preserve">  </w:t>
      </w:r>
      <w:r w:rsidR="008B7964" w:rsidRPr="00C1650F">
        <w:rPr>
          <w:b/>
          <w:color w:val="0070C0"/>
        </w:rPr>
        <w:t>G</w:t>
      </w:r>
      <w:r w:rsidRPr="00C1650F">
        <w:rPr>
          <w:b/>
          <w:color w:val="0070C0"/>
        </w:rPr>
        <w:t>roup:_____</w:t>
      </w:r>
    </w:p>
    <w:p w:rsidR="00D949CE" w:rsidRDefault="00080A65">
      <w:pPr>
        <w:ind w:left="60"/>
      </w:pPr>
      <w:r>
        <w:t> </w:t>
      </w:r>
    </w:p>
    <w:p w:rsidR="00D949CE" w:rsidRDefault="00D949CE">
      <w:pPr>
        <w:ind w:left="60"/>
        <w:jc w:val="center"/>
        <w:rPr>
          <w:sz w:val="28"/>
        </w:rPr>
      </w:pPr>
    </w:p>
    <w:p w:rsidR="006E64AA" w:rsidRPr="009152D5" w:rsidRDefault="009152D5" w:rsidP="006E64AA">
      <w:pPr>
        <w:ind w:left="270"/>
        <w:rPr>
          <w:sz w:val="28"/>
          <w:szCs w:val="28"/>
        </w:rPr>
      </w:pPr>
      <w:r w:rsidRPr="009152D5">
        <w:rPr>
          <w:b/>
          <w:color w:val="800000"/>
          <w:sz w:val="28"/>
          <w:szCs w:val="28"/>
        </w:rPr>
        <w:t>PART I</w:t>
      </w:r>
      <w:r w:rsidR="006E64AA">
        <w:rPr>
          <w:b/>
          <w:color w:val="800000"/>
          <w:sz w:val="28"/>
          <w:szCs w:val="28"/>
        </w:rPr>
        <w:t xml:space="preserve"> (review)</w:t>
      </w:r>
      <w:r w:rsidRPr="009152D5">
        <w:rPr>
          <w:b/>
          <w:color w:val="800000"/>
          <w:sz w:val="28"/>
          <w:szCs w:val="28"/>
        </w:rPr>
        <w:t>:</w:t>
      </w:r>
      <w:r>
        <w:rPr>
          <w:color w:val="800000"/>
          <w:sz w:val="28"/>
          <w:szCs w:val="28"/>
        </w:rPr>
        <w:t xml:space="preserve">    </w:t>
      </w:r>
      <w:r w:rsidR="006E64AA">
        <w:rPr>
          <w:color w:val="800000"/>
          <w:sz w:val="28"/>
          <w:szCs w:val="28"/>
        </w:rPr>
        <w:t xml:space="preserve"> </w:t>
      </w:r>
      <w:r w:rsidR="006E64AA" w:rsidRPr="009152D5">
        <w:rPr>
          <w:sz w:val="28"/>
          <w:szCs w:val="28"/>
        </w:rPr>
        <w:t xml:space="preserve">The </w:t>
      </w:r>
      <w:r w:rsidR="006E64AA" w:rsidRPr="009152D5">
        <w:rPr>
          <w:b/>
          <w:sz w:val="28"/>
          <w:szCs w:val="28"/>
        </w:rPr>
        <w:t>power set</w:t>
      </w:r>
      <w:r w:rsidR="006E64AA" w:rsidRPr="009152D5">
        <w:rPr>
          <w:sz w:val="28"/>
          <w:szCs w:val="28"/>
        </w:rPr>
        <w:t xml:space="preserve"> of a set A is defined to be the set of all subsets of A.     Recall that if A is a finite set then |A|, the number of members of A, is referred to as the </w:t>
      </w:r>
      <w:r w:rsidR="006E64AA" w:rsidRPr="009152D5">
        <w:rPr>
          <w:b/>
          <w:sz w:val="28"/>
          <w:szCs w:val="28"/>
        </w:rPr>
        <w:t>cardinality of A</w:t>
      </w:r>
      <w:r w:rsidR="006E64AA" w:rsidRPr="009152D5">
        <w:rPr>
          <w:sz w:val="28"/>
          <w:szCs w:val="28"/>
        </w:rPr>
        <w:t>.</w:t>
      </w:r>
    </w:p>
    <w:p w:rsidR="006E64AA" w:rsidRPr="009152D5" w:rsidRDefault="006E64AA" w:rsidP="006E64AA">
      <w:pPr>
        <w:pStyle w:val="ListParagraph"/>
        <w:rPr>
          <w:rFonts w:ascii="Times New Roman" w:hAnsi="Times New Roman" w:cs="Times New Roman"/>
          <w:sz w:val="28"/>
          <w:szCs w:val="28"/>
        </w:rPr>
      </w:pPr>
    </w:p>
    <w:p w:rsidR="006E64AA" w:rsidRDefault="006E64AA" w:rsidP="006E64A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Let A = {0, 1</w:t>
      </w:r>
      <w:r w:rsidR="00622233">
        <w:rPr>
          <w:rFonts w:ascii="Times New Roman" w:hAnsi="Times New Roman" w:cs="Times New Roman"/>
          <w:sz w:val="28"/>
          <w:szCs w:val="28"/>
        </w:rPr>
        <w:t xml:space="preserve">},   Find </w:t>
      </w:r>
      <w:proofErr w:type="gramStart"/>
      <w:r w:rsidR="00622233" w:rsidRPr="00622233">
        <w:rPr>
          <w:rFonts w:ascii="Algerian" w:hAnsi="Algerian" w:cs="Times New Roman"/>
          <w:sz w:val="28"/>
          <w:szCs w:val="28"/>
        </w:rPr>
        <w:t>P</w:t>
      </w:r>
      <w:r w:rsidR="00622233">
        <w:rPr>
          <w:rFonts w:ascii="Times New Roman" w:hAnsi="Times New Roman" w:cs="Times New Roman"/>
          <w:sz w:val="28"/>
          <w:szCs w:val="28"/>
        </w:rPr>
        <w:t>(</w:t>
      </w:r>
      <w:proofErr w:type="gramEnd"/>
      <w:r w:rsidR="00622233">
        <w:rPr>
          <w:rFonts w:ascii="Times New Roman" w:hAnsi="Times New Roman" w:cs="Times New Roman"/>
          <w:sz w:val="28"/>
          <w:szCs w:val="28"/>
        </w:rPr>
        <w:t xml:space="preserve">A) </w:t>
      </w:r>
      <w:r w:rsidRPr="009152D5">
        <w:rPr>
          <w:rFonts w:ascii="Times New Roman" w:hAnsi="Times New Roman" w:cs="Times New Roman"/>
          <w:sz w:val="28"/>
          <w:szCs w:val="28"/>
        </w:rPr>
        <w:t xml:space="preserve"> by listing all the subsets of A</w:t>
      </w:r>
      <w:r w:rsidR="00622233">
        <w:rPr>
          <w:rFonts w:ascii="Times New Roman" w:hAnsi="Times New Roman" w:cs="Times New Roman"/>
          <w:sz w:val="28"/>
          <w:szCs w:val="28"/>
        </w:rPr>
        <w:t>.</w:t>
      </w:r>
    </w:p>
    <w:p w:rsidR="003A40F5" w:rsidRPr="003A40F5" w:rsidRDefault="003A40F5" w:rsidP="003A40F5">
      <w:pPr>
        <w:rPr>
          <w:sz w:val="28"/>
          <w:szCs w:val="28"/>
        </w:rPr>
      </w:pPr>
    </w:p>
    <w:p w:rsidR="006E64AA" w:rsidRPr="009152D5" w:rsidRDefault="006E64AA" w:rsidP="006E64AA">
      <w:pPr>
        <w:pStyle w:val="ListParagraph"/>
        <w:ind w:left="1080"/>
        <w:rPr>
          <w:rFonts w:ascii="Times New Roman" w:hAnsi="Times New Roman" w:cs="Times New Roman"/>
          <w:sz w:val="28"/>
          <w:szCs w:val="28"/>
        </w:rPr>
      </w:pPr>
    </w:p>
    <w:p w:rsidR="006E64AA" w:rsidRPr="009152D5" w:rsidRDefault="006E64AA" w:rsidP="006E64AA">
      <w:pPr>
        <w:ind w:left="720"/>
        <w:rPr>
          <w:sz w:val="28"/>
          <w:szCs w:val="28"/>
        </w:rPr>
      </w:pPr>
      <w:r w:rsidRPr="009152D5">
        <w:rPr>
          <w:sz w:val="28"/>
          <w:szCs w:val="28"/>
        </w:rPr>
        <w:t>.</w:t>
      </w:r>
    </w:p>
    <w:p w:rsidR="003A40F5" w:rsidRPr="00622233" w:rsidRDefault="006E64AA" w:rsidP="005D017F">
      <w:pPr>
        <w:pStyle w:val="ListParagraph"/>
        <w:numPr>
          <w:ilvl w:val="0"/>
          <w:numId w:val="4"/>
        </w:numPr>
        <w:rPr>
          <w:rFonts w:ascii="Times New Roman" w:hAnsi="Times New Roman" w:cs="Times New Roman"/>
          <w:b/>
          <w:sz w:val="28"/>
          <w:szCs w:val="28"/>
        </w:rPr>
      </w:pPr>
      <w:r w:rsidRPr="00622233">
        <w:rPr>
          <w:rFonts w:ascii="Times New Roman" w:hAnsi="Times New Roman" w:cs="Times New Roman"/>
          <w:sz w:val="28"/>
          <w:szCs w:val="28"/>
        </w:rPr>
        <w:t xml:space="preserve">    Let B = {Jack, Queen, King, </w:t>
      </w:r>
      <w:proofErr w:type="gramStart"/>
      <w:r w:rsidRPr="00622233">
        <w:rPr>
          <w:rFonts w:ascii="Times New Roman" w:hAnsi="Times New Roman" w:cs="Times New Roman"/>
          <w:sz w:val="28"/>
          <w:szCs w:val="28"/>
        </w:rPr>
        <w:t>Ace</w:t>
      </w:r>
      <w:proofErr w:type="gramEnd"/>
      <w:r w:rsidRPr="00622233">
        <w:rPr>
          <w:rFonts w:ascii="Times New Roman" w:hAnsi="Times New Roman" w:cs="Times New Roman"/>
          <w:sz w:val="28"/>
          <w:szCs w:val="28"/>
        </w:rPr>
        <w:t xml:space="preserve">}.   Find </w:t>
      </w:r>
      <w:r w:rsidR="00622233" w:rsidRPr="00622233">
        <w:rPr>
          <w:rFonts w:ascii="Algerian" w:hAnsi="Algerian" w:cs="Times New Roman"/>
          <w:sz w:val="28"/>
          <w:szCs w:val="28"/>
        </w:rPr>
        <w:t>P</w:t>
      </w:r>
      <w:r w:rsidR="00622233" w:rsidRPr="00622233">
        <w:rPr>
          <w:rFonts w:ascii="Times New Roman" w:hAnsi="Times New Roman" w:cs="Times New Roman"/>
          <w:b/>
          <w:sz w:val="28"/>
          <w:szCs w:val="28"/>
        </w:rPr>
        <w:t xml:space="preserve">(B)  </w:t>
      </w:r>
    </w:p>
    <w:p w:rsidR="006E64AA" w:rsidRDefault="006E64AA" w:rsidP="006E64AA">
      <w:pPr>
        <w:rPr>
          <w:sz w:val="28"/>
          <w:szCs w:val="28"/>
        </w:rPr>
      </w:pPr>
    </w:p>
    <w:p w:rsidR="00622233" w:rsidRPr="009152D5" w:rsidRDefault="00622233" w:rsidP="006E64AA">
      <w:pPr>
        <w:rPr>
          <w:sz w:val="28"/>
          <w:szCs w:val="28"/>
        </w:rPr>
      </w:pPr>
    </w:p>
    <w:p w:rsidR="006E64AA" w:rsidRPr="009152D5" w:rsidRDefault="006E64AA" w:rsidP="006E64AA">
      <w:pPr>
        <w:rPr>
          <w:sz w:val="28"/>
          <w:szCs w:val="28"/>
        </w:rPr>
      </w:pPr>
    </w:p>
    <w:p w:rsidR="00640466" w:rsidRPr="00622233" w:rsidRDefault="006E64AA" w:rsidP="00640466">
      <w:pPr>
        <w:pStyle w:val="ListParagraph"/>
        <w:numPr>
          <w:ilvl w:val="0"/>
          <w:numId w:val="4"/>
        </w:numPr>
        <w:rPr>
          <w:rFonts w:ascii="Times New Roman" w:hAnsi="Times New Roman" w:cs="Times New Roman"/>
          <w:b/>
          <w:sz w:val="28"/>
          <w:szCs w:val="28"/>
        </w:rPr>
      </w:pPr>
      <w:r w:rsidRPr="00640466">
        <w:rPr>
          <w:rFonts w:ascii="Times New Roman" w:hAnsi="Times New Roman" w:cs="Times New Roman"/>
          <w:sz w:val="28"/>
          <w:szCs w:val="28"/>
        </w:rPr>
        <w:t xml:space="preserve">    If |C| = n, what is the cardinality of </w:t>
      </w:r>
      <w:r w:rsidR="00640466" w:rsidRPr="00622233">
        <w:rPr>
          <w:rFonts w:ascii="Algerian" w:hAnsi="Algerian" w:cs="Times New Roman"/>
          <w:sz w:val="28"/>
          <w:szCs w:val="28"/>
        </w:rPr>
        <w:t>P</w:t>
      </w:r>
      <w:r w:rsidR="00640466" w:rsidRPr="00622233">
        <w:rPr>
          <w:rFonts w:ascii="Times New Roman" w:hAnsi="Times New Roman" w:cs="Times New Roman"/>
          <w:b/>
          <w:sz w:val="28"/>
          <w:szCs w:val="28"/>
        </w:rPr>
        <w:t>(</w:t>
      </w:r>
      <w:r w:rsidR="00640466">
        <w:rPr>
          <w:rFonts w:ascii="Times New Roman" w:hAnsi="Times New Roman" w:cs="Times New Roman"/>
          <w:b/>
          <w:sz w:val="28"/>
          <w:szCs w:val="28"/>
        </w:rPr>
        <w:t>C</w:t>
      </w:r>
      <w:proofErr w:type="gramStart"/>
      <w:r w:rsidR="00640466" w:rsidRPr="00622233">
        <w:rPr>
          <w:rFonts w:ascii="Times New Roman" w:hAnsi="Times New Roman" w:cs="Times New Roman"/>
          <w:b/>
          <w:sz w:val="28"/>
          <w:szCs w:val="28"/>
        </w:rPr>
        <w:t xml:space="preserve">)  </w:t>
      </w:r>
      <w:r w:rsidR="00640466">
        <w:rPr>
          <w:rFonts w:ascii="Times New Roman" w:hAnsi="Times New Roman" w:cs="Times New Roman"/>
          <w:b/>
          <w:sz w:val="28"/>
          <w:szCs w:val="28"/>
        </w:rPr>
        <w:t>?</w:t>
      </w:r>
      <w:proofErr w:type="gramEnd"/>
    </w:p>
    <w:p w:rsidR="003A40F5" w:rsidRPr="00640466" w:rsidRDefault="003A40F5" w:rsidP="00640466">
      <w:pPr>
        <w:pStyle w:val="ListParagraph"/>
        <w:ind w:left="1080"/>
        <w:rPr>
          <w:sz w:val="28"/>
          <w:szCs w:val="28"/>
        </w:rPr>
      </w:pPr>
    </w:p>
    <w:p w:rsidR="006E64AA" w:rsidRPr="009152D5" w:rsidRDefault="006E64AA" w:rsidP="006E64AA">
      <w:pPr>
        <w:pStyle w:val="ListParagraph"/>
        <w:rPr>
          <w:rFonts w:ascii="Times New Roman" w:hAnsi="Times New Roman" w:cs="Times New Roman"/>
          <w:sz w:val="28"/>
          <w:szCs w:val="28"/>
        </w:rPr>
      </w:pPr>
    </w:p>
    <w:p w:rsidR="006E64AA" w:rsidRPr="009152D5" w:rsidRDefault="006E64AA" w:rsidP="006E64AA">
      <w:pPr>
        <w:rPr>
          <w:sz w:val="28"/>
          <w:szCs w:val="28"/>
        </w:rPr>
      </w:pPr>
    </w:p>
    <w:p w:rsidR="006E64AA" w:rsidRDefault="006E64AA" w:rsidP="006E64AA">
      <w:pPr>
        <w:pStyle w:val="ListParagraph"/>
        <w:numPr>
          <w:ilvl w:val="0"/>
          <w:numId w:val="4"/>
        </w:numPr>
        <w:rPr>
          <w:rFonts w:ascii="Times New Roman" w:hAnsi="Times New Roman" w:cs="Times New Roman"/>
          <w:sz w:val="28"/>
          <w:szCs w:val="28"/>
        </w:rPr>
      </w:pPr>
      <w:r w:rsidRPr="009152D5">
        <w:rPr>
          <w:rFonts w:ascii="Times New Roman" w:hAnsi="Times New Roman" w:cs="Times New Roman"/>
          <w:sz w:val="28"/>
          <w:szCs w:val="28"/>
        </w:rPr>
        <w:t xml:space="preserve">    If D is the empty set (denoted by φ), what is the cardinality of D?</w:t>
      </w:r>
      <w:r w:rsidR="00640466">
        <w:rPr>
          <w:rFonts w:ascii="Times New Roman" w:hAnsi="Times New Roman" w:cs="Times New Roman"/>
          <w:sz w:val="28"/>
          <w:szCs w:val="28"/>
        </w:rPr>
        <w:t xml:space="preserve">  What is the cardinality of </w:t>
      </w:r>
      <w:proofErr w:type="gramStart"/>
      <w:r w:rsidR="00640466" w:rsidRPr="00622233">
        <w:rPr>
          <w:rFonts w:ascii="Algerian" w:hAnsi="Algerian" w:cs="Times New Roman"/>
          <w:sz w:val="28"/>
          <w:szCs w:val="28"/>
        </w:rPr>
        <w:t>P</w:t>
      </w:r>
      <w:r w:rsidR="00640466" w:rsidRPr="00622233">
        <w:rPr>
          <w:rFonts w:ascii="Times New Roman" w:hAnsi="Times New Roman" w:cs="Times New Roman"/>
          <w:b/>
          <w:sz w:val="28"/>
          <w:szCs w:val="28"/>
        </w:rPr>
        <w:t>(</w:t>
      </w:r>
      <w:proofErr w:type="gramEnd"/>
      <w:r w:rsidR="00640466">
        <w:rPr>
          <w:rFonts w:ascii="Times New Roman" w:hAnsi="Times New Roman" w:cs="Times New Roman"/>
          <w:b/>
          <w:sz w:val="28"/>
          <w:szCs w:val="28"/>
        </w:rPr>
        <w:t>D)</w:t>
      </w:r>
      <w:r w:rsidR="00640466" w:rsidRPr="00640466">
        <w:rPr>
          <w:rFonts w:ascii="Times New Roman" w:hAnsi="Times New Roman" w:cs="Times New Roman"/>
          <w:sz w:val="28"/>
          <w:szCs w:val="28"/>
        </w:rPr>
        <w:t>?</w:t>
      </w:r>
    </w:p>
    <w:p w:rsidR="003A40F5" w:rsidRDefault="003A40F5" w:rsidP="003A40F5">
      <w:pPr>
        <w:rPr>
          <w:sz w:val="28"/>
          <w:szCs w:val="28"/>
        </w:rPr>
      </w:pPr>
    </w:p>
    <w:p w:rsidR="003A40F5" w:rsidRPr="003A40F5" w:rsidRDefault="003A40F5" w:rsidP="003A40F5">
      <w:pPr>
        <w:rPr>
          <w:sz w:val="28"/>
          <w:szCs w:val="28"/>
        </w:rPr>
      </w:pPr>
    </w:p>
    <w:p w:rsidR="009152D5" w:rsidRPr="009152D5" w:rsidRDefault="009152D5" w:rsidP="009152D5">
      <w:pPr>
        <w:pStyle w:val="ListParagraph"/>
        <w:ind w:left="1080"/>
        <w:rPr>
          <w:rFonts w:ascii="Times New Roman" w:hAnsi="Times New Roman" w:cs="Times New Roman"/>
          <w:sz w:val="28"/>
          <w:szCs w:val="28"/>
        </w:rPr>
      </w:pPr>
    </w:p>
    <w:p w:rsidR="00D949CE" w:rsidRDefault="006E64AA" w:rsidP="006E64AA">
      <w:pPr>
        <w:ind w:left="720"/>
        <w:rPr>
          <w:sz w:val="28"/>
          <w:szCs w:val="28"/>
        </w:rPr>
      </w:pPr>
      <w:r w:rsidRPr="009152D5">
        <w:rPr>
          <w:b/>
          <w:color w:val="800000"/>
          <w:sz w:val="28"/>
          <w:szCs w:val="28"/>
        </w:rPr>
        <w:t>PART I</w:t>
      </w:r>
      <w:r>
        <w:rPr>
          <w:b/>
          <w:color w:val="800000"/>
          <w:sz w:val="28"/>
          <w:szCs w:val="28"/>
        </w:rPr>
        <w:t>I</w:t>
      </w:r>
      <w:r>
        <w:rPr>
          <w:sz w:val="28"/>
          <w:szCs w:val="28"/>
        </w:rPr>
        <w:t xml:space="preserve"> (naive set theory)</w:t>
      </w:r>
    </w:p>
    <w:p w:rsidR="006E64AA" w:rsidRDefault="006E64AA" w:rsidP="006E64AA">
      <w:pPr>
        <w:ind w:left="720"/>
        <w:rPr>
          <w:color w:val="800000"/>
          <w:sz w:val="28"/>
          <w:szCs w:val="28"/>
        </w:rPr>
      </w:pPr>
    </w:p>
    <w:p w:rsidR="006E64AA" w:rsidRDefault="006E64AA" w:rsidP="006E64AA">
      <w:pPr>
        <w:pStyle w:val="ListParagraph"/>
        <w:numPr>
          <w:ilvl w:val="0"/>
          <w:numId w:val="9"/>
        </w:numPr>
        <w:rPr>
          <w:color w:val="800000"/>
          <w:sz w:val="28"/>
          <w:szCs w:val="28"/>
        </w:rPr>
      </w:pPr>
      <w:r>
        <w:rPr>
          <w:color w:val="800000"/>
          <w:sz w:val="28"/>
          <w:szCs w:val="28"/>
        </w:rPr>
        <w:t xml:space="preserve">  Let A = {n</w:t>
      </w:r>
      <w:r>
        <w:rPr>
          <w:color w:val="800000"/>
          <w:sz w:val="28"/>
          <w:szCs w:val="28"/>
        </w:rPr>
        <w:sym w:font="Mathematica1Mono" w:char="F0CE"/>
      </w:r>
      <w:r w:rsidR="001B4511">
        <w:rPr>
          <w:color w:val="800000"/>
          <w:sz w:val="28"/>
          <w:szCs w:val="28"/>
        </w:rPr>
        <w:t xml:space="preserve"> Z | n = 2d + 5 for some d</w:t>
      </w:r>
      <w:r w:rsidR="001B4511">
        <w:rPr>
          <w:color w:val="800000"/>
          <w:sz w:val="28"/>
          <w:szCs w:val="28"/>
        </w:rPr>
        <w:sym w:font="Mathematica1Mono" w:char="F0CE"/>
      </w:r>
      <w:r w:rsidR="001B4511">
        <w:rPr>
          <w:color w:val="800000"/>
          <w:sz w:val="28"/>
          <w:szCs w:val="28"/>
        </w:rPr>
        <w:t>Z</w:t>
      </w:r>
      <w:proofErr w:type="gramStart"/>
      <w:r w:rsidR="001B4511">
        <w:rPr>
          <w:color w:val="800000"/>
          <w:sz w:val="28"/>
          <w:szCs w:val="28"/>
        </w:rPr>
        <w:t>}  and</w:t>
      </w:r>
      <w:proofErr w:type="gramEnd"/>
      <w:r w:rsidR="001B4511">
        <w:rPr>
          <w:color w:val="800000"/>
          <w:sz w:val="28"/>
          <w:szCs w:val="28"/>
        </w:rPr>
        <w:t xml:space="preserve"> Let B =  {n</w:t>
      </w:r>
      <w:r w:rsidR="001B4511">
        <w:rPr>
          <w:color w:val="800000"/>
          <w:sz w:val="28"/>
          <w:szCs w:val="28"/>
        </w:rPr>
        <w:sym w:font="Mathematica1Mono" w:char="F0CE"/>
      </w:r>
      <w:r w:rsidR="001B4511">
        <w:rPr>
          <w:color w:val="800000"/>
          <w:sz w:val="28"/>
          <w:szCs w:val="28"/>
        </w:rPr>
        <w:t xml:space="preserve"> Z | n = 2p - 1 for some p</w:t>
      </w:r>
      <w:r w:rsidR="001B4511">
        <w:rPr>
          <w:color w:val="800000"/>
          <w:sz w:val="28"/>
          <w:szCs w:val="28"/>
        </w:rPr>
        <w:sym w:font="Mathematica1Mono" w:char="F0CE"/>
      </w:r>
      <w:r w:rsidR="001B4511">
        <w:rPr>
          <w:color w:val="800000"/>
          <w:sz w:val="28"/>
          <w:szCs w:val="28"/>
        </w:rPr>
        <w:t>Z}.  Are sets A and B equal?  Why or why not?</w:t>
      </w:r>
    </w:p>
    <w:p w:rsidR="003A40F5" w:rsidRDefault="003A40F5" w:rsidP="003A40F5">
      <w:pPr>
        <w:rPr>
          <w:color w:val="800000"/>
          <w:sz w:val="28"/>
          <w:szCs w:val="28"/>
        </w:rPr>
      </w:pPr>
    </w:p>
    <w:p w:rsidR="003A40F5" w:rsidRDefault="003A40F5" w:rsidP="003A40F5">
      <w:pPr>
        <w:rPr>
          <w:color w:val="800000"/>
          <w:sz w:val="28"/>
          <w:szCs w:val="28"/>
        </w:rPr>
      </w:pPr>
    </w:p>
    <w:p w:rsidR="003A40F5" w:rsidRDefault="003A40F5" w:rsidP="003A40F5">
      <w:pPr>
        <w:rPr>
          <w:color w:val="800000"/>
          <w:sz w:val="28"/>
          <w:szCs w:val="28"/>
        </w:rPr>
      </w:pPr>
    </w:p>
    <w:p w:rsidR="003A40F5" w:rsidRDefault="003A40F5" w:rsidP="003A40F5">
      <w:pPr>
        <w:rPr>
          <w:color w:val="800000"/>
          <w:sz w:val="28"/>
          <w:szCs w:val="28"/>
        </w:rPr>
      </w:pPr>
    </w:p>
    <w:p w:rsidR="003A40F5" w:rsidRPr="003A40F5" w:rsidRDefault="003A40F5" w:rsidP="003A40F5">
      <w:pPr>
        <w:rPr>
          <w:color w:val="800000"/>
          <w:sz w:val="28"/>
          <w:szCs w:val="28"/>
        </w:rPr>
      </w:pPr>
    </w:p>
    <w:p w:rsidR="001B4511" w:rsidRDefault="001B4511" w:rsidP="006E64AA">
      <w:pPr>
        <w:pStyle w:val="ListParagraph"/>
        <w:numPr>
          <w:ilvl w:val="0"/>
          <w:numId w:val="9"/>
        </w:numPr>
        <w:rPr>
          <w:color w:val="800000"/>
          <w:sz w:val="28"/>
          <w:szCs w:val="28"/>
        </w:rPr>
      </w:pPr>
      <w:r>
        <w:rPr>
          <w:color w:val="800000"/>
          <w:sz w:val="28"/>
          <w:szCs w:val="28"/>
        </w:rPr>
        <w:t xml:space="preserve">  Let A = {</w:t>
      </w:r>
      <w:r w:rsidR="003A40F5">
        <w:rPr>
          <w:color w:val="800000"/>
          <w:sz w:val="28"/>
          <w:szCs w:val="28"/>
        </w:rPr>
        <w:t xml:space="preserve">all </w:t>
      </w:r>
      <w:r>
        <w:rPr>
          <w:color w:val="800000"/>
          <w:sz w:val="28"/>
          <w:szCs w:val="28"/>
        </w:rPr>
        <w:t>5-letter words (in Oxford American Dictionary) that have at least 3-vowels}, let B = {</w:t>
      </w:r>
      <w:r w:rsidR="003A40F5">
        <w:rPr>
          <w:color w:val="800000"/>
          <w:sz w:val="28"/>
          <w:szCs w:val="28"/>
        </w:rPr>
        <w:t xml:space="preserve">all </w:t>
      </w:r>
      <w:r>
        <w:rPr>
          <w:color w:val="800000"/>
          <w:sz w:val="28"/>
          <w:szCs w:val="28"/>
        </w:rPr>
        <w:t>5-letter words (in Oxford American Dictionary</w:t>
      </w:r>
      <w:r w:rsidR="003A40F5">
        <w:rPr>
          <w:color w:val="800000"/>
          <w:sz w:val="28"/>
          <w:szCs w:val="28"/>
        </w:rPr>
        <w:t>)</w:t>
      </w:r>
      <w:r>
        <w:rPr>
          <w:color w:val="800000"/>
          <w:sz w:val="28"/>
          <w:szCs w:val="28"/>
        </w:rPr>
        <w:t xml:space="preserve"> that have at least 3-consonants}, let C = {</w:t>
      </w:r>
      <w:r w:rsidR="003A40F5">
        <w:rPr>
          <w:color w:val="800000"/>
          <w:sz w:val="28"/>
          <w:szCs w:val="28"/>
        </w:rPr>
        <w:t xml:space="preserve">all </w:t>
      </w:r>
      <w:r>
        <w:rPr>
          <w:color w:val="800000"/>
          <w:sz w:val="28"/>
          <w:szCs w:val="28"/>
        </w:rPr>
        <w:t>5-letter words (in Oxford American Dictionary) that have no more than 2 consonants}</w:t>
      </w:r>
    </w:p>
    <w:p w:rsidR="001B4511" w:rsidRDefault="001B4511" w:rsidP="001B4511">
      <w:pPr>
        <w:pStyle w:val="ListParagraph"/>
        <w:ind w:left="1080"/>
        <w:rPr>
          <w:color w:val="800000"/>
          <w:sz w:val="28"/>
          <w:szCs w:val="28"/>
        </w:rPr>
      </w:pPr>
      <w:r>
        <w:rPr>
          <w:color w:val="800000"/>
          <w:sz w:val="28"/>
          <w:szCs w:val="28"/>
        </w:rPr>
        <w:t>Does A = B?  B = C?  A = C?</w:t>
      </w:r>
      <w:r w:rsidR="009626ED">
        <w:rPr>
          <w:color w:val="800000"/>
          <w:sz w:val="28"/>
          <w:szCs w:val="28"/>
        </w:rPr>
        <w:t xml:space="preserve">   </w:t>
      </w:r>
    </w:p>
    <w:p w:rsidR="003A40F5" w:rsidRDefault="003A40F5" w:rsidP="001B4511">
      <w:pPr>
        <w:pStyle w:val="ListParagraph"/>
        <w:ind w:left="1080"/>
        <w:rPr>
          <w:color w:val="800000"/>
          <w:sz w:val="28"/>
          <w:szCs w:val="28"/>
        </w:rPr>
      </w:pPr>
    </w:p>
    <w:p w:rsidR="003A40F5" w:rsidRDefault="003A40F5" w:rsidP="001B4511">
      <w:pPr>
        <w:pStyle w:val="ListParagraph"/>
        <w:ind w:left="1080"/>
        <w:rPr>
          <w:color w:val="800000"/>
          <w:sz w:val="28"/>
          <w:szCs w:val="28"/>
        </w:rPr>
      </w:pPr>
    </w:p>
    <w:p w:rsidR="003A40F5" w:rsidRDefault="003A40F5" w:rsidP="001B4511">
      <w:pPr>
        <w:pStyle w:val="ListParagraph"/>
        <w:ind w:left="1080"/>
        <w:rPr>
          <w:color w:val="800000"/>
          <w:sz w:val="28"/>
          <w:szCs w:val="28"/>
        </w:rPr>
      </w:pPr>
    </w:p>
    <w:p w:rsidR="003A40F5" w:rsidRDefault="003A40F5" w:rsidP="001B4511">
      <w:pPr>
        <w:pStyle w:val="ListParagraph"/>
        <w:ind w:left="1080"/>
        <w:rPr>
          <w:color w:val="800000"/>
          <w:sz w:val="28"/>
          <w:szCs w:val="28"/>
        </w:rPr>
      </w:pPr>
    </w:p>
    <w:p w:rsidR="001B4511" w:rsidRDefault="001B4511" w:rsidP="001B4511">
      <w:pPr>
        <w:pStyle w:val="ListParagraph"/>
        <w:numPr>
          <w:ilvl w:val="0"/>
          <w:numId w:val="9"/>
        </w:numPr>
        <w:rPr>
          <w:color w:val="800000"/>
          <w:sz w:val="28"/>
          <w:szCs w:val="28"/>
        </w:rPr>
      </w:pPr>
      <w:r>
        <w:rPr>
          <w:color w:val="800000"/>
          <w:sz w:val="28"/>
          <w:szCs w:val="28"/>
        </w:rPr>
        <w:t xml:space="preserve">     Let A = {0, 1, 4, 7}</w:t>
      </w:r>
      <w:proofErr w:type="gramStart"/>
      <w:r>
        <w:rPr>
          <w:color w:val="800000"/>
          <w:sz w:val="28"/>
          <w:szCs w:val="28"/>
        </w:rPr>
        <w:t>,  B</w:t>
      </w:r>
      <w:proofErr w:type="gramEnd"/>
      <w:r>
        <w:rPr>
          <w:color w:val="800000"/>
          <w:sz w:val="28"/>
          <w:szCs w:val="28"/>
        </w:rPr>
        <w:t xml:space="preserve"> = {1, 2, 3, 11, 13}, C = {0, 2, 7, 14}, D = {0, 19}.   List the elements of each of the following sets:</w:t>
      </w:r>
    </w:p>
    <w:p w:rsidR="001B4511" w:rsidRDefault="001B4511" w:rsidP="001B4511">
      <w:pPr>
        <w:pStyle w:val="ListParagraph"/>
        <w:ind w:left="1080"/>
        <w:rPr>
          <w:color w:val="800000"/>
          <w:sz w:val="28"/>
          <w:szCs w:val="28"/>
        </w:rPr>
      </w:pPr>
      <w:r>
        <w:rPr>
          <w:color w:val="800000"/>
          <w:sz w:val="28"/>
          <w:szCs w:val="28"/>
        </w:rPr>
        <w:t xml:space="preserve">  A</w:t>
      </w:r>
      <w:r>
        <w:rPr>
          <w:color w:val="800000"/>
          <w:sz w:val="28"/>
          <w:szCs w:val="28"/>
        </w:rPr>
        <w:sym w:font="Mathematica1Mono" w:char="F0C7"/>
      </w:r>
      <w:r>
        <w:rPr>
          <w:color w:val="800000"/>
          <w:sz w:val="28"/>
          <w:szCs w:val="28"/>
        </w:rPr>
        <w:t>B</w:t>
      </w:r>
      <w:proofErr w:type="gramStart"/>
      <w:r>
        <w:rPr>
          <w:color w:val="800000"/>
          <w:sz w:val="28"/>
          <w:szCs w:val="28"/>
        </w:rPr>
        <w:t>,  A</w:t>
      </w:r>
      <w:proofErr w:type="gramEnd"/>
      <w:r>
        <w:rPr>
          <w:color w:val="800000"/>
          <w:sz w:val="28"/>
          <w:szCs w:val="28"/>
        </w:rPr>
        <w:sym w:font="Mathematica1Mono" w:char="F0C7"/>
      </w:r>
      <w:r>
        <w:rPr>
          <w:color w:val="800000"/>
          <w:sz w:val="28"/>
          <w:szCs w:val="28"/>
        </w:rPr>
        <w:t>D,  A</w:t>
      </w:r>
      <w:r>
        <w:rPr>
          <w:color w:val="800000"/>
          <w:sz w:val="28"/>
          <w:szCs w:val="28"/>
        </w:rPr>
        <w:sym w:font="Mathematica1Mono" w:char="F0C8"/>
      </w:r>
      <w:r>
        <w:rPr>
          <w:color w:val="800000"/>
          <w:sz w:val="28"/>
          <w:szCs w:val="28"/>
        </w:rPr>
        <w:t>B, B</w:t>
      </w:r>
      <w:r>
        <w:rPr>
          <w:color w:val="800000"/>
          <w:sz w:val="28"/>
          <w:szCs w:val="28"/>
        </w:rPr>
        <w:sym w:font="Mathematica1Mono" w:char="F0C8"/>
      </w:r>
      <w:r>
        <w:rPr>
          <w:color w:val="800000"/>
          <w:sz w:val="28"/>
          <w:szCs w:val="28"/>
        </w:rPr>
        <w:t xml:space="preserve">D,  A </w:t>
      </w:r>
      <w:r>
        <w:rPr>
          <w:color w:val="800000"/>
          <w:sz w:val="28"/>
          <w:szCs w:val="28"/>
        </w:rPr>
        <w:sym w:font="Mathematica1Mono" w:char="F0C8"/>
      </w:r>
      <w:r>
        <w:rPr>
          <w:color w:val="800000"/>
          <w:sz w:val="28"/>
          <w:szCs w:val="28"/>
        </w:rPr>
        <w:t>B</w:t>
      </w:r>
      <w:r>
        <w:rPr>
          <w:color w:val="800000"/>
          <w:sz w:val="28"/>
          <w:szCs w:val="28"/>
        </w:rPr>
        <w:sym w:font="Mathematica1Mono" w:char="F0C8"/>
      </w:r>
      <w:r>
        <w:rPr>
          <w:color w:val="800000"/>
          <w:sz w:val="28"/>
          <w:szCs w:val="28"/>
        </w:rPr>
        <w:t>C</w:t>
      </w:r>
      <w:r>
        <w:rPr>
          <w:color w:val="800000"/>
          <w:sz w:val="28"/>
          <w:szCs w:val="28"/>
        </w:rPr>
        <w:sym w:font="Mathematica1Mono" w:char="F0C8"/>
      </w:r>
      <w:r>
        <w:rPr>
          <w:color w:val="800000"/>
          <w:sz w:val="28"/>
          <w:szCs w:val="28"/>
        </w:rPr>
        <w:t xml:space="preserve"> D</w:t>
      </w:r>
      <w:r w:rsidR="009D763D">
        <w:rPr>
          <w:color w:val="800000"/>
          <w:sz w:val="28"/>
          <w:szCs w:val="28"/>
        </w:rPr>
        <w:t>, A</w:t>
      </w:r>
      <w:r w:rsidR="009D763D">
        <w:rPr>
          <w:color w:val="800000"/>
          <w:sz w:val="28"/>
          <w:szCs w:val="28"/>
        </w:rPr>
        <w:sym w:font="Mathematica1Mono" w:char="F0C8"/>
      </w:r>
      <w:r w:rsidR="009D763D">
        <w:rPr>
          <w:color w:val="800000"/>
          <w:sz w:val="28"/>
          <w:szCs w:val="28"/>
        </w:rPr>
        <w:t xml:space="preserve"> (B</w:t>
      </w:r>
      <w:r w:rsidR="009D763D">
        <w:rPr>
          <w:color w:val="800000"/>
          <w:sz w:val="28"/>
          <w:szCs w:val="28"/>
        </w:rPr>
        <w:sym w:font="Mathematica1Mono" w:char="F0C7"/>
      </w:r>
      <w:r w:rsidR="009D763D">
        <w:rPr>
          <w:color w:val="800000"/>
          <w:sz w:val="28"/>
          <w:szCs w:val="28"/>
        </w:rPr>
        <w:t>C), A\C,  C\A,  D\A, D\B</w:t>
      </w:r>
    </w:p>
    <w:p w:rsidR="003A40F5" w:rsidRDefault="003A40F5" w:rsidP="001B4511">
      <w:pPr>
        <w:pStyle w:val="ListParagraph"/>
        <w:ind w:left="1080"/>
        <w:rPr>
          <w:color w:val="800000"/>
          <w:sz w:val="28"/>
          <w:szCs w:val="28"/>
        </w:rPr>
      </w:pPr>
    </w:p>
    <w:p w:rsidR="003A40F5" w:rsidRDefault="003A40F5" w:rsidP="001B4511">
      <w:pPr>
        <w:pStyle w:val="ListParagraph"/>
        <w:ind w:left="1080"/>
        <w:rPr>
          <w:color w:val="800000"/>
          <w:sz w:val="28"/>
          <w:szCs w:val="28"/>
        </w:rPr>
      </w:pPr>
    </w:p>
    <w:p w:rsidR="003A40F5" w:rsidRDefault="003A40F5" w:rsidP="001B4511">
      <w:pPr>
        <w:pStyle w:val="ListParagraph"/>
        <w:ind w:left="1080"/>
        <w:rPr>
          <w:color w:val="800000"/>
          <w:sz w:val="28"/>
          <w:szCs w:val="28"/>
        </w:rPr>
      </w:pPr>
    </w:p>
    <w:p w:rsidR="003A40F5" w:rsidRDefault="003A40F5" w:rsidP="001B4511">
      <w:pPr>
        <w:pStyle w:val="ListParagraph"/>
        <w:ind w:left="1080"/>
        <w:rPr>
          <w:color w:val="800000"/>
          <w:sz w:val="28"/>
          <w:szCs w:val="28"/>
        </w:rPr>
      </w:pPr>
    </w:p>
    <w:p w:rsidR="009626ED" w:rsidRDefault="009626ED" w:rsidP="009626ED">
      <w:pPr>
        <w:pStyle w:val="ListParagraph"/>
        <w:numPr>
          <w:ilvl w:val="0"/>
          <w:numId w:val="9"/>
        </w:numPr>
        <w:rPr>
          <w:color w:val="800000"/>
          <w:sz w:val="28"/>
          <w:szCs w:val="28"/>
        </w:rPr>
      </w:pPr>
      <w:r>
        <w:rPr>
          <w:color w:val="800000"/>
          <w:sz w:val="28"/>
          <w:szCs w:val="28"/>
        </w:rPr>
        <w:t xml:space="preserve">  Prove, in general, that  (A </w:t>
      </w:r>
      <w:r>
        <w:rPr>
          <w:color w:val="800000"/>
          <w:sz w:val="28"/>
          <w:szCs w:val="28"/>
        </w:rPr>
        <w:sym w:font="Mathematica1Mono" w:char="F0C8"/>
      </w:r>
      <w:r>
        <w:rPr>
          <w:color w:val="800000"/>
          <w:sz w:val="28"/>
          <w:szCs w:val="28"/>
        </w:rPr>
        <w:t xml:space="preserve">B) </w:t>
      </w:r>
      <w:r>
        <w:rPr>
          <w:color w:val="800000"/>
          <w:sz w:val="28"/>
          <w:szCs w:val="28"/>
        </w:rPr>
        <w:sym w:font="Mathematica1Mono" w:char="F0C8"/>
      </w:r>
      <w:r>
        <w:rPr>
          <w:color w:val="800000"/>
          <w:sz w:val="28"/>
          <w:szCs w:val="28"/>
        </w:rPr>
        <w:t xml:space="preserve">C = A </w:t>
      </w:r>
      <w:r>
        <w:rPr>
          <w:color w:val="800000"/>
          <w:sz w:val="28"/>
          <w:szCs w:val="28"/>
        </w:rPr>
        <w:sym w:font="Mathematica1Mono" w:char="F0C8"/>
      </w:r>
      <w:r>
        <w:rPr>
          <w:color w:val="800000"/>
          <w:sz w:val="28"/>
          <w:szCs w:val="28"/>
        </w:rPr>
        <w:t xml:space="preserve"> (B </w:t>
      </w:r>
      <w:r>
        <w:rPr>
          <w:color w:val="800000"/>
          <w:sz w:val="28"/>
          <w:szCs w:val="28"/>
        </w:rPr>
        <w:sym w:font="Mathematica1Mono" w:char="F0C8"/>
      </w:r>
      <w:r>
        <w:rPr>
          <w:color w:val="800000"/>
          <w:sz w:val="28"/>
          <w:szCs w:val="28"/>
        </w:rPr>
        <w:t>C)</w:t>
      </w:r>
    </w:p>
    <w:p w:rsidR="003A40F5" w:rsidRDefault="003A40F5" w:rsidP="003A40F5">
      <w:pPr>
        <w:rPr>
          <w:color w:val="800000"/>
          <w:sz w:val="28"/>
          <w:szCs w:val="28"/>
        </w:rPr>
      </w:pPr>
    </w:p>
    <w:p w:rsidR="003A40F5" w:rsidRDefault="003A40F5" w:rsidP="003A40F5">
      <w:pPr>
        <w:rPr>
          <w:color w:val="800000"/>
          <w:sz w:val="28"/>
          <w:szCs w:val="28"/>
        </w:rPr>
      </w:pPr>
    </w:p>
    <w:p w:rsidR="003A40F5" w:rsidRPr="003A40F5" w:rsidRDefault="003A40F5" w:rsidP="003A40F5">
      <w:pPr>
        <w:rPr>
          <w:color w:val="800000"/>
          <w:sz w:val="28"/>
          <w:szCs w:val="28"/>
        </w:rPr>
      </w:pPr>
    </w:p>
    <w:p w:rsidR="009626ED" w:rsidRDefault="009626ED" w:rsidP="009626ED">
      <w:pPr>
        <w:pStyle w:val="ListParagraph"/>
        <w:numPr>
          <w:ilvl w:val="0"/>
          <w:numId w:val="9"/>
        </w:numPr>
        <w:rPr>
          <w:color w:val="800000"/>
          <w:sz w:val="28"/>
          <w:szCs w:val="28"/>
        </w:rPr>
      </w:pPr>
      <w:r>
        <w:rPr>
          <w:color w:val="800000"/>
          <w:sz w:val="28"/>
          <w:szCs w:val="28"/>
        </w:rPr>
        <w:t xml:space="preserve">  Assume that A</w:t>
      </w:r>
      <w:r>
        <w:rPr>
          <w:color w:val="800000"/>
          <w:sz w:val="28"/>
          <w:szCs w:val="28"/>
        </w:rPr>
        <w:sym w:font="Mathematica1Mono" w:char="F0CC"/>
      </w:r>
      <w:r>
        <w:rPr>
          <w:color w:val="800000"/>
          <w:sz w:val="28"/>
          <w:szCs w:val="28"/>
        </w:rPr>
        <w:t>B and B</w:t>
      </w:r>
      <w:r>
        <w:rPr>
          <w:color w:val="800000"/>
          <w:sz w:val="28"/>
          <w:szCs w:val="28"/>
        </w:rPr>
        <w:sym w:font="Mathematica1Mono" w:char="F0CC"/>
      </w:r>
      <w:r>
        <w:rPr>
          <w:color w:val="800000"/>
          <w:sz w:val="28"/>
          <w:szCs w:val="28"/>
        </w:rPr>
        <w:t>C, does it follow that A</w:t>
      </w:r>
      <w:r>
        <w:rPr>
          <w:color w:val="800000"/>
          <w:sz w:val="28"/>
          <w:szCs w:val="28"/>
        </w:rPr>
        <w:sym w:font="Mathematica1Mono" w:char="F0CC"/>
      </w:r>
      <w:r>
        <w:rPr>
          <w:color w:val="800000"/>
          <w:sz w:val="28"/>
          <w:szCs w:val="28"/>
        </w:rPr>
        <w:t>C?  Explain.</w:t>
      </w:r>
    </w:p>
    <w:p w:rsidR="003A40F5" w:rsidRDefault="003A40F5" w:rsidP="003A40F5">
      <w:pPr>
        <w:rPr>
          <w:color w:val="800000"/>
          <w:sz w:val="28"/>
          <w:szCs w:val="28"/>
        </w:rPr>
      </w:pPr>
    </w:p>
    <w:p w:rsidR="003A40F5" w:rsidRDefault="003A40F5" w:rsidP="003A40F5">
      <w:pPr>
        <w:rPr>
          <w:color w:val="800000"/>
          <w:sz w:val="28"/>
          <w:szCs w:val="28"/>
        </w:rPr>
      </w:pPr>
    </w:p>
    <w:p w:rsidR="003A40F5" w:rsidRPr="003A40F5" w:rsidRDefault="003A40F5" w:rsidP="003A40F5">
      <w:pPr>
        <w:rPr>
          <w:color w:val="800000"/>
          <w:sz w:val="28"/>
          <w:szCs w:val="28"/>
        </w:rPr>
      </w:pPr>
    </w:p>
    <w:p w:rsidR="009626ED" w:rsidRDefault="009626ED" w:rsidP="009626ED">
      <w:pPr>
        <w:pStyle w:val="ListParagraph"/>
        <w:numPr>
          <w:ilvl w:val="0"/>
          <w:numId w:val="9"/>
        </w:numPr>
        <w:rPr>
          <w:color w:val="800000"/>
          <w:sz w:val="28"/>
          <w:szCs w:val="28"/>
        </w:rPr>
      </w:pPr>
      <w:r>
        <w:rPr>
          <w:color w:val="800000"/>
          <w:sz w:val="28"/>
          <w:szCs w:val="28"/>
        </w:rPr>
        <w:t xml:space="preserve">  Prove that A\ (BUC) = (A</w:t>
      </w:r>
      <w:r w:rsidR="00F94EBC">
        <w:rPr>
          <w:color w:val="800000"/>
          <w:sz w:val="28"/>
          <w:szCs w:val="28"/>
        </w:rPr>
        <w:t>\</w:t>
      </w:r>
      <w:r>
        <w:rPr>
          <w:color w:val="800000"/>
          <w:sz w:val="28"/>
          <w:szCs w:val="28"/>
        </w:rPr>
        <w:t xml:space="preserve">B) </w:t>
      </w:r>
      <w:r>
        <w:rPr>
          <w:color w:val="800000"/>
          <w:sz w:val="28"/>
          <w:szCs w:val="28"/>
        </w:rPr>
        <w:sym w:font="Mathematica1Mono" w:char="F0C8"/>
      </w:r>
      <w:r>
        <w:rPr>
          <w:color w:val="800000"/>
          <w:sz w:val="28"/>
          <w:szCs w:val="28"/>
        </w:rPr>
        <w:t xml:space="preserve"> (A</w:t>
      </w:r>
      <w:r w:rsidR="00F94EBC">
        <w:rPr>
          <w:color w:val="800000"/>
          <w:sz w:val="28"/>
          <w:szCs w:val="28"/>
        </w:rPr>
        <w:t>\</w:t>
      </w:r>
      <w:r>
        <w:rPr>
          <w:color w:val="800000"/>
          <w:sz w:val="28"/>
          <w:szCs w:val="28"/>
        </w:rPr>
        <w:t>C)</w:t>
      </w:r>
    </w:p>
    <w:p w:rsidR="003A40F5" w:rsidRDefault="003A40F5" w:rsidP="003A40F5">
      <w:pPr>
        <w:rPr>
          <w:color w:val="800000"/>
          <w:sz w:val="28"/>
          <w:szCs w:val="28"/>
        </w:rPr>
      </w:pPr>
    </w:p>
    <w:p w:rsidR="003A40F5" w:rsidRDefault="003A40F5" w:rsidP="003A40F5">
      <w:pPr>
        <w:rPr>
          <w:color w:val="800000"/>
          <w:sz w:val="28"/>
          <w:szCs w:val="28"/>
        </w:rPr>
      </w:pPr>
    </w:p>
    <w:p w:rsidR="003A40F5" w:rsidRPr="003A40F5" w:rsidRDefault="003A40F5" w:rsidP="003A40F5">
      <w:pPr>
        <w:rPr>
          <w:color w:val="800000"/>
          <w:sz w:val="28"/>
          <w:szCs w:val="28"/>
        </w:rPr>
      </w:pPr>
    </w:p>
    <w:p w:rsidR="00F94EBC" w:rsidRDefault="00F94EBC" w:rsidP="009626ED">
      <w:pPr>
        <w:pStyle w:val="ListParagraph"/>
        <w:numPr>
          <w:ilvl w:val="0"/>
          <w:numId w:val="9"/>
        </w:numPr>
        <w:rPr>
          <w:color w:val="800000"/>
          <w:sz w:val="28"/>
          <w:szCs w:val="28"/>
        </w:rPr>
      </w:pPr>
      <w:r>
        <w:rPr>
          <w:color w:val="800000"/>
          <w:sz w:val="28"/>
          <w:szCs w:val="28"/>
        </w:rPr>
        <w:t xml:space="preserve">  Find a counterexample to:    A\(B\C) = (A\B)\C</w:t>
      </w:r>
    </w:p>
    <w:p w:rsidR="00F94EBC" w:rsidRDefault="00F94EBC" w:rsidP="00F94EBC">
      <w:pPr>
        <w:rPr>
          <w:color w:val="800000"/>
          <w:sz w:val="28"/>
          <w:szCs w:val="28"/>
        </w:rPr>
      </w:pPr>
    </w:p>
    <w:p w:rsidR="003A40F5" w:rsidRDefault="003A40F5" w:rsidP="00F94EBC">
      <w:pPr>
        <w:rPr>
          <w:color w:val="800000"/>
          <w:sz w:val="28"/>
          <w:szCs w:val="28"/>
        </w:rPr>
      </w:pPr>
    </w:p>
    <w:p w:rsidR="003A40F5" w:rsidRDefault="003A40F5" w:rsidP="00F94EBC">
      <w:pPr>
        <w:rPr>
          <w:color w:val="800000"/>
          <w:sz w:val="28"/>
          <w:szCs w:val="28"/>
        </w:rPr>
      </w:pPr>
    </w:p>
    <w:p w:rsidR="003A40F5" w:rsidRDefault="003A40F5" w:rsidP="00F94EBC">
      <w:pPr>
        <w:rPr>
          <w:color w:val="800000"/>
          <w:sz w:val="28"/>
          <w:szCs w:val="28"/>
        </w:rPr>
      </w:pPr>
    </w:p>
    <w:p w:rsidR="00F94EBC" w:rsidRDefault="00F94EBC" w:rsidP="00F94EBC">
      <w:pPr>
        <w:rPr>
          <w:color w:val="800000"/>
          <w:sz w:val="28"/>
          <w:szCs w:val="28"/>
        </w:rPr>
      </w:pPr>
      <w:r w:rsidRPr="003A40F5">
        <w:rPr>
          <w:b/>
          <w:color w:val="800000"/>
          <w:sz w:val="28"/>
          <w:szCs w:val="28"/>
        </w:rPr>
        <w:t>Part III</w:t>
      </w:r>
      <w:r>
        <w:rPr>
          <w:color w:val="800000"/>
          <w:sz w:val="28"/>
          <w:szCs w:val="28"/>
        </w:rPr>
        <w:t xml:space="preserve"> (quantifiers)</w:t>
      </w:r>
    </w:p>
    <w:p w:rsidR="00491E07" w:rsidRPr="002B7753" w:rsidRDefault="00491E07" w:rsidP="00491E07">
      <w:pPr>
        <w:ind w:left="720" w:right="720"/>
        <w:jc w:val="center"/>
      </w:pPr>
      <w:r>
        <w:rPr>
          <w:i/>
          <w:iCs/>
        </w:rPr>
        <w:t xml:space="preserve"> </w:t>
      </w:r>
    </w:p>
    <w:p w:rsidR="00491E07" w:rsidRDefault="00491E07" w:rsidP="00491E07">
      <w:pPr>
        <w:ind w:left="720" w:right="720"/>
        <w:jc w:val="center"/>
        <w:rPr>
          <w:sz w:val="28"/>
        </w:rPr>
      </w:pPr>
    </w:p>
    <w:p w:rsidR="00491E07" w:rsidRDefault="00D208E0" w:rsidP="00491E07">
      <w:pPr>
        <w:tabs>
          <w:tab w:val="left" w:pos="6120"/>
        </w:tabs>
        <w:ind w:left="360"/>
        <w:rPr>
          <w:color w:val="800000"/>
          <w:sz w:val="28"/>
          <w:szCs w:val="28"/>
        </w:rPr>
      </w:pPr>
      <w:r w:rsidRPr="00D208E0">
        <w:rPr>
          <w:b/>
          <w:color w:val="800000"/>
          <w:sz w:val="28"/>
          <w:szCs w:val="28"/>
        </w:rPr>
        <w:t>(A)</w:t>
      </w:r>
      <w:r>
        <w:rPr>
          <w:color w:val="800000"/>
          <w:sz w:val="28"/>
          <w:szCs w:val="28"/>
        </w:rPr>
        <w:t xml:space="preserve">  </w:t>
      </w:r>
      <w:r w:rsidR="00491E07">
        <w:rPr>
          <w:color w:val="800000"/>
          <w:sz w:val="28"/>
          <w:szCs w:val="28"/>
        </w:rPr>
        <w:t xml:space="preserve">Define the following symbols:  </w:t>
      </w:r>
      <w:r w:rsidR="00491E07">
        <w:rPr>
          <w:color w:val="800000"/>
          <w:sz w:val="28"/>
          <w:szCs w:val="28"/>
        </w:rPr>
        <w:sym w:font="Symbol" w:char="F024"/>
      </w:r>
      <w:r w:rsidR="00491E07">
        <w:rPr>
          <w:color w:val="800000"/>
          <w:sz w:val="28"/>
          <w:szCs w:val="28"/>
        </w:rPr>
        <w:t xml:space="preserve"> </w:t>
      </w:r>
      <w:proofErr w:type="gramStart"/>
      <w:r w:rsidR="00491E07">
        <w:rPr>
          <w:color w:val="800000"/>
          <w:sz w:val="28"/>
          <w:szCs w:val="28"/>
        </w:rPr>
        <w:t xml:space="preserve">and </w:t>
      </w:r>
      <w:proofErr w:type="gramEnd"/>
      <w:r w:rsidR="00491E07">
        <w:rPr>
          <w:color w:val="800000"/>
          <w:sz w:val="28"/>
          <w:szCs w:val="28"/>
        </w:rPr>
        <w:sym w:font="Symbol" w:char="F022"/>
      </w:r>
      <w:r>
        <w:rPr>
          <w:color w:val="800000"/>
          <w:sz w:val="28"/>
          <w:szCs w:val="28"/>
        </w:rPr>
        <w:t>.</w:t>
      </w:r>
      <w:r w:rsidR="00491E07">
        <w:rPr>
          <w:color w:val="800000"/>
          <w:sz w:val="28"/>
          <w:szCs w:val="28"/>
        </w:rPr>
        <w:t xml:space="preserve">   Convert each of the following statements into one that uses quantifiers.  Assume that </w:t>
      </w:r>
      <w:r w:rsidR="00491E07" w:rsidRPr="00695EEF">
        <w:rPr>
          <w:i/>
          <w:color w:val="800000"/>
          <w:sz w:val="28"/>
          <w:szCs w:val="28"/>
        </w:rPr>
        <w:t>X</w:t>
      </w:r>
      <w:r w:rsidR="00491E07">
        <w:rPr>
          <w:color w:val="800000"/>
          <w:sz w:val="28"/>
          <w:szCs w:val="28"/>
        </w:rPr>
        <w:t xml:space="preserve">, </w:t>
      </w:r>
      <w:r w:rsidR="00491E07" w:rsidRPr="00695EEF">
        <w:rPr>
          <w:i/>
          <w:color w:val="800000"/>
          <w:sz w:val="28"/>
          <w:szCs w:val="28"/>
        </w:rPr>
        <w:t>A</w:t>
      </w:r>
      <w:r w:rsidR="00491E07">
        <w:rPr>
          <w:color w:val="800000"/>
          <w:sz w:val="28"/>
          <w:szCs w:val="28"/>
        </w:rPr>
        <w:t xml:space="preserve">, </w:t>
      </w:r>
      <w:r w:rsidR="00491E07" w:rsidRPr="00695EEF">
        <w:rPr>
          <w:i/>
          <w:color w:val="800000"/>
          <w:sz w:val="28"/>
          <w:szCs w:val="28"/>
        </w:rPr>
        <w:t>B</w:t>
      </w:r>
      <w:r w:rsidR="00491E07">
        <w:rPr>
          <w:color w:val="800000"/>
          <w:sz w:val="28"/>
          <w:szCs w:val="28"/>
        </w:rPr>
        <w:t xml:space="preserve">, </w:t>
      </w:r>
      <w:r w:rsidR="00491E07" w:rsidRPr="00695EEF">
        <w:rPr>
          <w:i/>
          <w:color w:val="800000"/>
          <w:sz w:val="28"/>
          <w:szCs w:val="28"/>
        </w:rPr>
        <w:t>C</w:t>
      </w:r>
      <w:r w:rsidR="00491E07">
        <w:rPr>
          <w:color w:val="800000"/>
          <w:sz w:val="28"/>
          <w:szCs w:val="28"/>
        </w:rPr>
        <w:t xml:space="preserve"> are sets.</w:t>
      </w:r>
    </w:p>
    <w:p w:rsidR="00491E07" w:rsidRDefault="00491E07" w:rsidP="00491E07">
      <w:pPr>
        <w:tabs>
          <w:tab w:val="left" w:pos="6120"/>
        </w:tabs>
        <w:ind w:left="360"/>
        <w:rPr>
          <w:color w:val="800000"/>
          <w:sz w:val="28"/>
          <w:szCs w:val="28"/>
        </w:rPr>
      </w:pPr>
    </w:p>
    <w:p w:rsidR="00491E07" w:rsidRPr="00D208E0" w:rsidRDefault="00D208E0" w:rsidP="00D208E0">
      <w:pPr>
        <w:pStyle w:val="ListParagraph"/>
        <w:numPr>
          <w:ilvl w:val="0"/>
          <w:numId w:val="13"/>
        </w:numPr>
        <w:tabs>
          <w:tab w:val="left" w:pos="6120"/>
        </w:tabs>
        <w:spacing w:line="360" w:lineRule="auto"/>
        <w:rPr>
          <w:color w:val="800000"/>
          <w:sz w:val="28"/>
          <w:szCs w:val="28"/>
        </w:rPr>
      </w:pPr>
      <w:r w:rsidRPr="00D208E0">
        <w:rPr>
          <w:color w:val="800000"/>
          <w:sz w:val="28"/>
          <w:szCs w:val="28"/>
        </w:rPr>
        <w:t xml:space="preserve">  </w:t>
      </w:r>
      <w:r w:rsidR="00491E07" w:rsidRPr="00D208E0">
        <w:rPr>
          <w:color w:val="800000"/>
          <w:sz w:val="28"/>
          <w:szCs w:val="28"/>
        </w:rPr>
        <w:t xml:space="preserve">For every </w:t>
      </w:r>
      <w:r w:rsidR="00491E07" w:rsidRPr="00D208E0">
        <w:rPr>
          <w:i/>
          <w:iCs/>
          <w:color w:val="800000"/>
          <w:sz w:val="28"/>
          <w:szCs w:val="28"/>
        </w:rPr>
        <w:t>x</w:t>
      </w:r>
      <w:r w:rsidR="00491E07" w:rsidRPr="00D208E0">
        <w:rPr>
          <w:color w:val="800000"/>
          <w:sz w:val="28"/>
          <w:szCs w:val="28"/>
        </w:rPr>
        <w:t xml:space="preserve"> in </w:t>
      </w:r>
      <w:r w:rsidR="00491E07" w:rsidRPr="00D208E0">
        <w:rPr>
          <w:i/>
          <w:color w:val="800000"/>
          <w:sz w:val="28"/>
          <w:szCs w:val="28"/>
        </w:rPr>
        <w:t xml:space="preserve">A </w:t>
      </w:r>
      <w:r w:rsidR="00640466">
        <w:rPr>
          <w:color w:val="800000"/>
          <w:sz w:val="28"/>
          <w:szCs w:val="28"/>
        </w:rPr>
        <w:t xml:space="preserve">there exists </w:t>
      </w:r>
      <w:r w:rsidR="00491E07" w:rsidRPr="00D208E0">
        <w:rPr>
          <w:i/>
          <w:iCs/>
          <w:color w:val="800000"/>
          <w:sz w:val="28"/>
          <w:szCs w:val="28"/>
        </w:rPr>
        <w:t>y</w:t>
      </w:r>
      <w:r w:rsidR="00491E07" w:rsidRPr="00D208E0">
        <w:rPr>
          <w:color w:val="800000"/>
          <w:sz w:val="28"/>
          <w:szCs w:val="28"/>
        </w:rPr>
        <w:t xml:space="preserve"> </w:t>
      </w:r>
      <w:r w:rsidR="00640466">
        <w:rPr>
          <w:color w:val="800000"/>
          <w:sz w:val="28"/>
          <w:szCs w:val="28"/>
        </w:rPr>
        <w:sym w:font="Mathematica1Mono" w:char="F0CE"/>
      </w:r>
      <w:r w:rsidR="00491E07" w:rsidRPr="00D208E0">
        <w:rPr>
          <w:color w:val="800000"/>
          <w:sz w:val="28"/>
          <w:szCs w:val="28"/>
        </w:rPr>
        <w:t xml:space="preserve"> </w:t>
      </w:r>
      <w:r w:rsidR="00491E07" w:rsidRPr="00D208E0">
        <w:rPr>
          <w:i/>
          <w:color w:val="800000"/>
          <w:sz w:val="28"/>
          <w:szCs w:val="28"/>
        </w:rPr>
        <w:t>B</w:t>
      </w:r>
      <w:r w:rsidR="00491E07" w:rsidRPr="00D208E0">
        <w:rPr>
          <w:color w:val="800000"/>
          <w:sz w:val="28"/>
          <w:szCs w:val="28"/>
        </w:rPr>
        <w:t xml:space="preserve"> satisfying the condition that 3</w:t>
      </w:r>
      <w:r w:rsidR="00491E07" w:rsidRPr="00D208E0">
        <w:rPr>
          <w:i/>
          <w:iCs/>
          <w:color w:val="800000"/>
          <w:sz w:val="28"/>
          <w:szCs w:val="28"/>
        </w:rPr>
        <w:t>x</w:t>
      </w:r>
      <w:r w:rsidR="00491E07" w:rsidRPr="00D208E0">
        <w:rPr>
          <w:color w:val="800000"/>
          <w:sz w:val="28"/>
          <w:szCs w:val="28"/>
        </w:rPr>
        <w:t xml:space="preserve"> &gt; </w:t>
      </w:r>
      <w:r w:rsidR="00491E07" w:rsidRPr="00D208E0">
        <w:rPr>
          <w:i/>
          <w:iCs/>
          <w:color w:val="800000"/>
          <w:sz w:val="28"/>
          <w:szCs w:val="28"/>
        </w:rPr>
        <w:t>y</w:t>
      </w:r>
      <w:r w:rsidR="00491E07" w:rsidRPr="00D208E0">
        <w:rPr>
          <w:color w:val="800000"/>
          <w:sz w:val="28"/>
          <w:szCs w:val="28"/>
        </w:rPr>
        <w:t>.</w:t>
      </w:r>
    </w:p>
    <w:p w:rsidR="00D208E0" w:rsidRDefault="00D208E0" w:rsidP="00D208E0">
      <w:pPr>
        <w:tabs>
          <w:tab w:val="left" w:pos="6120"/>
        </w:tabs>
        <w:spacing w:line="360" w:lineRule="auto"/>
        <w:rPr>
          <w:color w:val="800000"/>
          <w:sz w:val="28"/>
          <w:szCs w:val="28"/>
        </w:rPr>
      </w:pPr>
    </w:p>
    <w:p w:rsidR="00491E07" w:rsidRPr="00D208E0" w:rsidRDefault="00D208E0" w:rsidP="00D208E0">
      <w:pPr>
        <w:pStyle w:val="ListParagraph"/>
        <w:numPr>
          <w:ilvl w:val="0"/>
          <w:numId w:val="13"/>
        </w:numPr>
        <w:tabs>
          <w:tab w:val="left" w:pos="6120"/>
        </w:tabs>
        <w:spacing w:line="360" w:lineRule="auto"/>
        <w:rPr>
          <w:color w:val="800000"/>
          <w:sz w:val="28"/>
          <w:szCs w:val="28"/>
        </w:rPr>
      </w:pPr>
      <w:r>
        <w:rPr>
          <w:color w:val="800000"/>
          <w:sz w:val="28"/>
          <w:szCs w:val="28"/>
        </w:rPr>
        <w:t xml:space="preserve">  </w:t>
      </w:r>
      <w:r w:rsidR="00491E07" w:rsidRPr="00D208E0">
        <w:rPr>
          <w:color w:val="800000"/>
          <w:sz w:val="28"/>
          <w:szCs w:val="28"/>
        </w:rPr>
        <w:t xml:space="preserve">For all </w:t>
      </w:r>
      <w:r w:rsidR="00491E07" w:rsidRPr="00D208E0">
        <w:rPr>
          <w:i/>
          <w:iCs/>
          <w:color w:val="800000"/>
          <w:sz w:val="28"/>
          <w:szCs w:val="28"/>
        </w:rPr>
        <w:t>x</w:t>
      </w:r>
      <w:r w:rsidR="00491E07" w:rsidRPr="00D208E0">
        <w:rPr>
          <w:color w:val="800000"/>
          <w:sz w:val="28"/>
          <w:szCs w:val="28"/>
        </w:rPr>
        <w:t xml:space="preserve"> </w:t>
      </w:r>
      <w:r w:rsidR="00640466">
        <w:rPr>
          <w:color w:val="800000"/>
          <w:sz w:val="28"/>
          <w:szCs w:val="28"/>
        </w:rPr>
        <w:sym w:font="Mathematica1Mono" w:char="F0CE"/>
      </w:r>
      <w:r w:rsidR="00491E07" w:rsidRPr="00D208E0">
        <w:rPr>
          <w:color w:val="800000"/>
          <w:sz w:val="28"/>
          <w:szCs w:val="28"/>
        </w:rPr>
        <w:t xml:space="preserve"> </w:t>
      </w:r>
      <w:proofErr w:type="gramStart"/>
      <w:r w:rsidR="00491E07" w:rsidRPr="00D208E0">
        <w:rPr>
          <w:i/>
          <w:color w:val="800000"/>
          <w:sz w:val="28"/>
          <w:szCs w:val="28"/>
        </w:rPr>
        <w:t>A</w:t>
      </w:r>
      <w:r w:rsidR="00491E07" w:rsidRPr="00D208E0">
        <w:rPr>
          <w:color w:val="800000"/>
          <w:sz w:val="28"/>
          <w:szCs w:val="28"/>
        </w:rPr>
        <w:t xml:space="preserve"> and</w:t>
      </w:r>
      <w:proofErr w:type="gramEnd"/>
      <w:r w:rsidR="00491E07" w:rsidRPr="00D208E0">
        <w:rPr>
          <w:color w:val="800000"/>
          <w:sz w:val="28"/>
          <w:szCs w:val="28"/>
        </w:rPr>
        <w:t xml:space="preserve"> all </w:t>
      </w:r>
      <w:r w:rsidR="00491E07" w:rsidRPr="00D208E0">
        <w:rPr>
          <w:i/>
          <w:iCs/>
          <w:color w:val="800000"/>
          <w:sz w:val="28"/>
          <w:szCs w:val="28"/>
        </w:rPr>
        <w:t>y</w:t>
      </w:r>
      <w:r w:rsidR="00640466">
        <w:rPr>
          <w:color w:val="800000"/>
          <w:sz w:val="28"/>
          <w:szCs w:val="28"/>
        </w:rPr>
        <w:t xml:space="preserve"> </w:t>
      </w:r>
      <w:r w:rsidR="00640466">
        <w:rPr>
          <w:color w:val="800000"/>
          <w:sz w:val="28"/>
          <w:szCs w:val="28"/>
        </w:rPr>
        <w:sym w:font="Mathematica1Mono" w:char="F0CE"/>
      </w:r>
      <w:r w:rsidR="00491E07" w:rsidRPr="00D208E0">
        <w:rPr>
          <w:color w:val="800000"/>
          <w:sz w:val="28"/>
          <w:szCs w:val="28"/>
        </w:rPr>
        <w:t xml:space="preserve"> </w:t>
      </w:r>
      <w:r w:rsidR="00491E07" w:rsidRPr="00D208E0">
        <w:rPr>
          <w:i/>
          <w:color w:val="800000"/>
          <w:sz w:val="28"/>
          <w:szCs w:val="28"/>
        </w:rPr>
        <w:t>B</w:t>
      </w:r>
      <w:r w:rsidR="00640466">
        <w:rPr>
          <w:color w:val="800000"/>
          <w:sz w:val="28"/>
          <w:szCs w:val="28"/>
        </w:rPr>
        <w:t xml:space="preserve"> there exists </w:t>
      </w:r>
      <w:r w:rsidR="00491E07" w:rsidRPr="00D208E0">
        <w:rPr>
          <w:i/>
          <w:iCs/>
          <w:color w:val="800000"/>
          <w:sz w:val="28"/>
          <w:szCs w:val="28"/>
        </w:rPr>
        <w:t>z</w:t>
      </w:r>
      <w:r w:rsidR="00491E07" w:rsidRPr="00D208E0">
        <w:rPr>
          <w:color w:val="800000"/>
          <w:sz w:val="28"/>
          <w:szCs w:val="28"/>
        </w:rPr>
        <w:t xml:space="preserve"> </w:t>
      </w:r>
      <w:r w:rsidR="00640466">
        <w:rPr>
          <w:color w:val="800000"/>
          <w:sz w:val="28"/>
          <w:szCs w:val="28"/>
        </w:rPr>
        <w:sym w:font="Mathematica1Mono" w:char="F0CE"/>
      </w:r>
      <w:r w:rsidR="00640466">
        <w:rPr>
          <w:color w:val="800000"/>
          <w:sz w:val="28"/>
          <w:szCs w:val="28"/>
        </w:rPr>
        <w:t xml:space="preserve"> </w:t>
      </w:r>
      <w:r w:rsidR="00491E07" w:rsidRPr="00D208E0">
        <w:rPr>
          <w:i/>
          <w:color w:val="800000"/>
          <w:sz w:val="28"/>
          <w:szCs w:val="28"/>
        </w:rPr>
        <w:t>C</w:t>
      </w:r>
      <w:r w:rsidR="00491E07" w:rsidRPr="00D208E0">
        <w:rPr>
          <w:color w:val="800000"/>
          <w:sz w:val="28"/>
          <w:szCs w:val="28"/>
        </w:rPr>
        <w:t xml:space="preserve"> satisfying the condition </w:t>
      </w:r>
      <w:r w:rsidR="00491E07" w:rsidRPr="00D208E0">
        <w:rPr>
          <w:i/>
          <w:iCs/>
          <w:color w:val="800000"/>
          <w:sz w:val="28"/>
          <w:szCs w:val="28"/>
        </w:rPr>
        <w:t>x</w:t>
      </w:r>
      <w:r w:rsidR="00491E07" w:rsidRPr="00D208E0">
        <w:rPr>
          <w:color w:val="800000"/>
          <w:sz w:val="28"/>
          <w:szCs w:val="28"/>
        </w:rPr>
        <w:t xml:space="preserve"> &lt; </w:t>
      </w:r>
      <w:r w:rsidR="00491E07" w:rsidRPr="00D208E0">
        <w:rPr>
          <w:i/>
          <w:iCs/>
          <w:color w:val="800000"/>
          <w:sz w:val="28"/>
          <w:szCs w:val="28"/>
        </w:rPr>
        <w:t>z</w:t>
      </w:r>
      <w:r w:rsidR="00491E07" w:rsidRPr="00D208E0">
        <w:rPr>
          <w:color w:val="800000"/>
          <w:sz w:val="28"/>
          <w:szCs w:val="28"/>
        </w:rPr>
        <w:t xml:space="preserve"> &lt; </w:t>
      </w:r>
      <w:r w:rsidR="00491E07" w:rsidRPr="00D208E0">
        <w:rPr>
          <w:i/>
          <w:iCs/>
          <w:color w:val="800000"/>
          <w:sz w:val="28"/>
          <w:szCs w:val="28"/>
        </w:rPr>
        <w:t>y</w:t>
      </w:r>
      <w:r w:rsidR="00491E07" w:rsidRPr="00D208E0">
        <w:rPr>
          <w:color w:val="800000"/>
          <w:sz w:val="28"/>
          <w:szCs w:val="28"/>
        </w:rPr>
        <w:t>.</w:t>
      </w:r>
    </w:p>
    <w:p w:rsidR="00D208E0" w:rsidRDefault="00D208E0" w:rsidP="00D208E0">
      <w:pPr>
        <w:pStyle w:val="ListParagraph"/>
        <w:rPr>
          <w:color w:val="800000"/>
          <w:sz w:val="28"/>
          <w:szCs w:val="28"/>
        </w:rPr>
      </w:pPr>
    </w:p>
    <w:p w:rsidR="00D208E0" w:rsidRDefault="00D208E0" w:rsidP="00D208E0">
      <w:pPr>
        <w:tabs>
          <w:tab w:val="left" w:pos="6120"/>
        </w:tabs>
        <w:spacing w:line="360" w:lineRule="auto"/>
        <w:rPr>
          <w:color w:val="800000"/>
          <w:sz w:val="28"/>
          <w:szCs w:val="28"/>
        </w:rPr>
      </w:pPr>
    </w:p>
    <w:p w:rsidR="00491E07" w:rsidRPr="00640466" w:rsidRDefault="00491E07" w:rsidP="00640466">
      <w:pPr>
        <w:pStyle w:val="ListParagraph"/>
        <w:numPr>
          <w:ilvl w:val="0"/>
          <w:numId w:val="13"/>
        </w:numPr>
        <w:tabs>
          <w:tab w:val="left" w:pos="6120"/>
        </w:tabs>
        <w:spacing w:line="360" w:lineRule="auto"/>
        <w:rPr>
          <w:color w:val="800000"/>
          <w:sz w:val="28"/>
          <w:szCs w:val="28"/>
        </w:rPr>
      </w:pPr>
      <w:r w:rsidRPr="00640466">
        <w:rPr>
          <w:color w:val="800000"/>
          <w:sz w:val="28"/>
          <w:szCs w:val="28"/>
        </w:rPr>
        <w:t xml:space="preserve">For each </w:t>
      </w:r>
      <w:proofErr w:type="gramStart"/>
      <w:r w:rsidRPr="00640466">
        <w:rPr>
          <w:i/>
          <w:iCs/>
          <w:color w:val="800000"/>
          <w:sz w:val="28"/>
          <w:szCs w:val="28"/>
        </w:rPr>
        <w:t>a</w:t>
      </w:r>
      <w:proofErr w:type="gramEnd"/>
      <w:r w:rsidRPr="00640466">
        <w:rPr>
          <w:color w:val="800000"/>
          <w:sz w:val="28"/>
          <w:szCs w:val="28"/>
        </w:rPr>
        <w:t xml:space="preserve"> </w:t>
      </w:r>
      <w:r w:rsidR="00640466">
        <w:rPr>
          <w:color w:val="800000"/>
          <w:sz w:val="28"/>
          <w:szCs w:val="28"/>
        </w:rPr>
        <w:sym w:font="Mathematica1Mono" w:char="F0CE"/>
      </w:r>
      <w:r w:rsidRPr="00640466">
        <w:rPr>
          <w:color w:val="800000"/>
          <w:sz w:val="28"/>
          <w:szCs w:val="28"/>
        </w:rPr>
        <w:t xml:space="preserve"> </w:t>
      </w:r>
      <w:proofErr w:type="spellStart"/>
      <w:r w:rsidRPr="00640466">
        <w:rPr>
          <w:i/>
          <w:color w:val="800000"/>
          <w:sz w:val="28"/>
          <w:szCs w:val="28"/>
        </w:rPr>
        <w:t>A</w:t>
      </w:r>
      <w:proofErr w:type="spellEnd"/>
      <w:r w:rsidRPr="00640466">
        <w:rPr>
          <w:i/>
          <w:color w:val="800000"/>
          <w:sz w:val="28"/>
          <w:szCs w:val="28"/>
        </w:rPr>
        <w:t xml:space="preserve"> </w:t>
      </w:r>
      <w:r w:rsidRPr="00640466">
        <w:rPr>
          <w:color w:val="800000"/>
          <w:sz w:val="28"/>
          <w:szCs w:val="28"/>
        </w:rPr>
        <w:t xml:space="preserve">there is a </w:t>
      </w:r>
      <w:r w:rsidRPr="00640466">
        <w:rPr>
          <w:i/>
          <w:iCs/>
          <w:color w:val="800000"/>
          <w:sz w:val="28"/>
          <w:szCs w:val="28"/>
        </w:rPr>
        <w:t>b</w:t>
      </w:r>
      <w:r w:rsidR="00640466">
        <w:rPr>
          <w:color w:val="800000"/>
          <w:sz w:val="28"/>
          <w:szCs w:val="28"/>
        </w:rPr>
        <w:t xml:space="preserve"> </w:t>
      </w:r>
      <w:r w:rsidR="00640466">
        <w:rPr>
          <w:color w:val="800000"/>
          <w:sz w:val="28"/>
          <w:szCs w:val="28"/>
        </w:rPr>
        <w:sym w:font="Mathematica1Mono" w:char="F0CE"/>
      </w:r>
      <w:r w:rsidRPr="00640466">
        <w:rPr>
          <w:color w:val="800000"/>
          <w:sz w:val="28"/>
          <w:szCs w:val="28"/>
        </w:rPr>
        <w:t xml:space="preserve"> </w:t>
      </w:r>
      <w:proofErr w:type="spellStart"/>
      <w:r w:rsidRPr="00640466">
        <w:rPr>
          <w:i/>
          <w:color w:val="800000"/>
          <w:sz w:val="28"/>
          <w:szCs w:val="28"/>
        </w:rPr>
        <w:t>B</w:t>
      </w:r>
      <w:proofErr w:type="spellEnd"/>
      <w:r w:rsidRPr="00640466">
        <w:rPr>
          <w:color w:val="800000"/>
          <w:sz w:val="28"/>
          <w:szCs w:val="28"/>
        </w:rPr>
        <w:t xml:space="preserve"> such that, for every </w:t>
      </w:r>
      <w:r w:rsidRPr="00640466">
        <w:rPr>
          <w:i/>
          <w:iCs/>
          <w:color w:val="800000"/>
          <w:sz w:val="28"/>
          <w:szCs w:val="28"/>
        </w:rPr>
        <w:t>c</w:t>
      </w:r>
      <w:r w:rsidR="00640466">
        <w:rPr>
          <w:color w:val="800000"/>
          <w:sz w:val="28"/>
          <w:szCs w:val="28"/>
        </w:rPr>
        <w:t xml:space="preserve"> </w:t>
      </w:r>
      <w:r w:rsidR="00640466">
        <w:rPr>
          <w:color w:val="800000"/>
          <w:sz w:val="28"/>
          <w:szCs w:val="28"/>
        </w:rPr>
        <w:sym w:font="Mathematica1Mono" w:char="F0CE"/>
      </w:r>
      <w:r w:rsidRPr="00640466">
        <w:rPr>
          <w:color w:val="800000"/>
          <w:sz w:val="28"/>
          <w:szCs w:val="28"/>
        </w:rPr>
        <w:t xml:space="preserve"> </w:t>
      </w:r>
      <w:proofErr w:type="spellStart"/>
      <w:r w:rsidRPr="00640466">
        <w:rPr>
          <w:color w:val="800000"/>
          <w:sz w:val="28"/>
          <w:szCs w:val="28"/>
        </w:rPr>
        <w:t>C</w:t>
      </w:r>
      <w:proofErr w:type="spellEnd"/>
      <w:r w:rsidRPr="00640466">
        <w:rPr>
          <w:color w:val="800000"/>
          <w:sz w:val="28"/>
          <w:szCs w:val="28"/>
        </w:rPr>
        <w:t xml:space="preserve">, </w:t>
      </w:r>
      <w:r w:rsidRPr="00640466">
        <w:rPr>
          <w:i/>
          <w:iCs/>
          <w:color w:val="800000"/>
          <w:sz w:val="28"/>
          <w:szCs w:val="28"/>
        </w:rPr>
        <w:t>c</w:t>
      </w:r>
      <w:r w:rsidRPr="00640466">
        <w:rPr>
          <w:color w:val="800000"/>
          <w:sz w:val="28"/>
          <w:szCs w:val="28"/>
        </w:rPr>
        <w:t xml:space="preserve"> &gt; </w:t>
      </w:r>
      <w:proofErr w:type="spellStart"/>
      <w:r w:rsidRPr="00640466">
        <w:rPr>
          <w:i/>
          <w:iCs/>
          <w:color w:val="800000"/>
          <w:sz w:val="28"/>
          <w:szCs w:val="28"/>
        </w:rPr>
        <w:t>a</w:t>
      </w:r>
      <w:r w:rsidRPr="00640466">
        <w:rPr>
          <w:color w:val="800000"/>
          <w:sz w:val="28"/>
          <w:szCs w:val="28"/>
        </w:rPr>
        <w:t>+</w:t>
      </w:r>
      <w:r w:rsidRPr="00640466">
        <w:rPr>
          <w:i/>
          <w:iCs/>
          <w:color w:val="800000"/>
          <w:sz w:val="28"/>
          <w:szCs w:val="28"/>
        </w:rPr>
        <w:t>b</w:t>
      </w:r>
      <w:proofErr w:type="spellEnd"/>
      <w:r w:rsidRPr="00640466">
        <w:rPr>
          <w:color w:val="800000"/>
          <w:sz w:val="28"/>
          <w:szCs w:val="28"/>
        </w:rPr>
        <w:t>.</w:t>
      </w:r>
    </w:p>
    <w:p w:rsidR="00D208E0" w:rsidRDefault="00D208E0" w:rsidP="00D208E0">
      <w:pPr>
        <w:tabs>
          <w:tab w:val="left" w:pos="6120"/>
        </w:tabs>
        <w:spacing w:line="360" w:lineRule="auto"/>
        <w:rPr>
          <w:color w:val="800000"/>
          <w:sz w:val="28"/>
          <w:szCs w:val="28"/>
        </w:rPr>
      </w:pPr>
    </w:p>
    <w:p w:rsidR="00D208E0" w:rsidRDefault="00D208E0" w:rsidP="00D208E0">
      <w:pPr>
        <w:tabs>
          <w:tab w:val="left" w:pos="6120"/>
        </w:tabs>
        <w:spacing w:line="360" w:lineRule="auto"/>
        <w:rPr>
          <w:color w:val="800000"/>
          <w:sz w:val="28"/>
          <w:szCs w:val="28"/>
        </w:rPr>
      </w:pPr>
    </w:p>
    <w:p w:rsidR="00D208E0" w:rsidRDefault="00D208E0" w:rsidP="00D208E0">
      <w:pPr>
        <w:tabs>
          <w:tab w:val="left" w:pos="6120"/>
        </w:tabs>
        <w:spacing w:line="360" w:lineRule="auto"/>
        <w:rPr>
          <w:color w:val="800000"/>
          <w:sz w:val="28"/>
          <w:szCs w:val="28"/>
        </w:rPr>
      </w:pPr>
    </w:p>
    <w:p w:rsidR="00491E07" w:rsidRDefault="00491E07" w:rsidP="00D208E0">
      <w:pPr>
        <w:numPr>
          <w:ilvl w:val="0"/>
          <w:numId w:val="13"/>
        </w:numPr>
        <w:tabs>
          <w:tab w:val="left" w:pos="6120"/>
        </w:tabs>
        <w:spacing w:line="360" w:lineRule="auto"/>
        <w:ind w:left="1512" w:hanging="1152"/>
        <w:rPr>
          <w:color w:val="800000"/>
          <w:sz w:val="28"/>
          <w:szCs w:val="28"/>
        </w:rPr>
      </w:pPr>
      <w:r>
        <w:rPr>
          <w:color w:val="800000"/>
          <w:sz w:val="28"/>
          <w:szCs w:val="28"/>
        </w:rPr>
        <w:t xml:space="preserve">There exists an </w:t>
      </w:r>
      <w:r>
        <w:rPr>
          <w:i/>
          <w:iCs/>
          <w:color w:val="800000"/>
          <w:sz w:val="28"/>
          <w:szCs w:val="28"/>
        </w:rPr>
        <w:t>x</w:t>
      </w:r>
      <w:r>
        <w:rPr>
          <w:color w:val="800000"/>
          <w:sz w:val="28"/>
          <w:szCs w:val="28"/>
        </w:rPr>
        <w:t xml:space="preserve"> </w:t>
      </w:r>
      <w:r w:rsidR="00640466">
        <w:rPr>
          <w:color w:val="800000"/>
          <w:sz w:val="28"/>
          <w:szCs w:val="28"/>
        </w:rPr>
        <w:sym w:font="Mathematica1Mono" w:char="F0CE"/>
      </w:r>
      <w:r>
        <w:rPr>
          <w:color w:val="800000"/>
          <w:sz w:val="28"/>
          <w:szCs w:val="28"/>
        </w:rPr>
        <w:t xml:space="preserve"> </w:t>
      </w:r>
      <w:r w:rsidRPr="00695EEF">
        <w:rPr>
          <w:i/>
          <w:color w:val="800000"/>
          <w:sz w:val="28"/>
          <w:szCs w:val="28"/>
        </w:rPr>
        <w:t>X</w:t>
      </w:r>
      <w:r>
        <w:rPr>
          <w:color w:val="800000"/>
          <w:sz w:val="28"/>
          <w:szCs w:val="28"/>
        </w:rPr>
        <w:t xml:space="preserve"> such that for all </w:t>
      </w:r>
      <w:r>
        <w:rPr>
          <w:i/>
          <w:iCs/>
          <w:color w:val="800000"/>
          <w:sz w:val="28"/>
          <w:szCs w:val="28"/>
        </w:rPr>
        <w:t>y</w:t>
      </w:r>
      <w:r>
        <w:rPr>
          <w:color w:val="800000"/>
          <w:sz w:val="28"/>
          <w:szCs w:val="28"/>
        </w:rPr>
        <w:t xml:space="preserve"> </w:t>
      </w:r>
      <w:r w:rsidR="00640466">
        <w:rPr>
          <w:color w:val="800000"/>
          <w:sz w:val="28"/>
          <w:szCs w:val="28"/>
        </w:rPr>
        <w:sym w:font="Mathematica1Mono" w:char="F0CE"/>
      </w:r>
      <w:r>
        <w:rPr>
          <w:color w:val="800000"/>
          <w:sz w:val="28"/>
          <w:szCs w:val="28"/>
        </w:rPr>
        <w:t xml:space="preserve"> </w:t>
      </w:r>
      <w:r w:rsidRPr="00695EEF">
        <w:rPr>
          <w:i/>
          <w:color w:val="800000"/>
          <w:sz w:val="28"/>
          <w:szCs w:val="28"/>
        </w:rPr>
        <w:t>A</w:t>
      </w:r>
      <w:r>
        <w:rPr>
          <w:color w:val="800000"/>
          <w:sz w:val="28"/>
          <w:szCs w:val="28"/>
        </w:rPr>
        <w:t xml:space="preserve"> there exists a </w:t>
      </w:r>
      <w:r>
        <w:rPr>
          <w:i/>
          <w:iCs/>
          <w:color w:val="800000"/>
          <w:sz w:val="28"/>
          <w:szCs w:val="28"/>
        </w:rPr>
        <w:t>z</w:t>
      </w:r>
      <w:r>
        <w:rPr>
          <w:color w:val="800000"/>
          <w:sz w:val="28"/>
          <w:szCs w:val="28"/>
        </w:rPr>
        <w:t xml:space="preserve"> in </w:t>
      </w:r>
      <w:r w:rsidRPr="00695EEF">
        <w:rPr>
          <w:i/>
          <w:color w:val="800000"/>
          <w:sz w:val="28"/>
          <w:szCs w:val="28"/>
        </w:rPr>
        <w:t>B</w:t>
      </w:r>
      <w:r>
        <w:rPr>
          <w:color w:val="800000"/>
          <w:sz w:val="28"/>
          <w:szCs w:val="28"/>
        </w:rPr>
        <w:t xml:space="preserve"> such that </w:t>
      </w:r>
      <w:r>
        <w:rPr>
          <w:i/>
          <w:iCs/>
          <w:color w:val="800000"/>
          <w:sz w:val="28"/>
          <w:szCs w:val="28"/>
        </w:rPr>
        <w:t>x &lt; z &lt; y</w:t>
      </w:r>
      <w:r>
        <w:rPr>
          <w:color w:val="800000"/>
          <w:sz w:val="28"/>
          <w:szCs w:val="28"/>
        </w:rPr>
        <w:t>.</w:t>
      </w:r>
    </w:p>
    <w:p w:rsidR="00D208E0" w:rsidRDefault="00D208E0" w:rsidP="00D208E0">
      <w:pPr>
        <w:pStyle w:val="ListParagraph"/>
        <w:rPr>
          <w:color w:val="800000"/>
          <w:sz w:val="28"/>
          <w:szCs w:val="28"/>
        </w:rPr>
      </w:pPr>
    </w:p>
    <w:p w:rsidR="00D208E0" w:rsidRDefault="00D208E0" w:rsidP="00D208E0">
      <w:pPr>
        <w:pStyle w:val="ListParagraph"/>
        <w:rPr>
          <w:color w:val="800000"/>
          <w:sz w:val="28"/>
          <w:szCs w:val="28"/>
        </w:rPr>
      </w:pPr>
    </w:p>
    <w:p w:rsidR="00D208E0" w:rsidRDefault="00D208E0" w:rsidP="00D208E0">
      <w:pPr>
        <w:tabs>
          <w:tab w:val="left" w:pos="6120"/>
        </w:tabs>
        <w:spacing w:line="360" w:lineRule="auto"/>
        <w:rPr>
          <w:color w:val="800000"/>
          <w:sz w:val="28"/>
          <w:szCs w:val="28"/>
        </w:rPr>
      </w:pPr>
    </w:p>
    <w:p w:rsidR="00491E07" w:rsidRDefault="00491E07" w:rsidP="00D208E0">
      <w:pPr>
        <w:numPr>
          <w:ilvl w:val="0"/>
          <w:numId w:val="13"/>
        </w:numPr>
        <w:tabs>
          <w:tab w:val="left" w:pos="6120"/>
        </w:tabs>
        <w:spacing w:line="360" w:lineRule="auto"/>
        <w:ind w:left="1512" w:hanging="1152"/>
        <w:rPr>
          <w:color w:val="800000"/>
          <w:sz w:val="28"/>
          <w:szCs w:val="28"/>
        </w:rPr>
      </w:pPr>
      <w:r>
        <w:rPr>
          <w:color w:val="800000"/>
          <w:sz w:val="28"/>
          <w:szCs w:val="28"/>
        </w:rPr>
        <w:t xml:space="preserve">For every </w:t>
      </w:r>
      <w:r>
        <w:rPr>
          <w:i/>
          <w:iCs/>
          <w:color w:val="800000"/>
          <w:sz w:val="28"/>
          <w:szCs w:val="28"/>
        </w:rPr>
        <w:t>p</w:t>
      </w:r>
      <w:r>
        <w:rPr>
          <w:color w:val="800000"/>
          <w:sz w:val="28"/>
          <w:szCs w:val="28"/>
        </w:rPr>
        <w:t xml:space="preserve"> </w:t>
      </w:r>
      <w:r w:rsidR="00640466">
        <w:rPr>
          <w:color w:val="800000"/>
          <w:sz w:val="28"/>
          <w:szCs w:val="28"/>
        </w:rPr>
        <w:sym w:font="Mathematica1Mono" w:char="F0CE"/>
      </w:r>
      <w:r>
        <w:rPr>
          <w:color w:val="800000"/>
          <w:sz w:val="28"/>
          <w:szCs w:val="28"/>
        </w:rPr>
        <w:t xml:space="preserve"> </w:t>
      </w:r>
      <w:r w:rsidRPr="00695EEF">
        <w:rPr>
          <w:i/>
          <w:color w:val="800000"/>
          <w:sz w:val="28"/>
          <w:szCs w:val="28"/>
        </w:rPr>
        <w:t>A</w:t>
      </w:r>
      <w:r>
        <w:rPr>
          <w:color w:val="800000"/>
          <w:sz w:val="28"/>
          <w:szCs w:val="28"/>
        </w:rPr>
        <w:t xml:space="preserve"> there exists a </w:t>
      </w:r>
      <w:r>
        <w:rPr>
          <w:i/>
          <w:iCs/>
          <w:color w:val="800000"/>
          <w:sz w:val="28"/>
          <w:szCs w:val="28"/>
        </w:rPr>
        <w:t>q</w:t>
      </w:r>
      <w:r>
        <w:rPr>
          <w:color w:val="800000"/>
          <w:sz w:val="28"/>
          <w:szCs w:val="28"/>
        </w:rPr>
        <w:t xml:space="preserve"> in </w:t>
      </w:r>
      <w:r w:rsidRPr="00695EEF">
        <w:rPr>
          <w:i/>
          <w:color w:val="800000"/>
          <w:sz w:val="28"/>
          <w:szCs w:val="28"/>
        </w:rPr>
        <w:t>B</w:t>
      </w:r>
      <w:r>
        <w:rPr>
          <w:color w:val="800000"/>
          <w:sz w:val="28"/>
          <w:szCs w:val="28"/>
        </w:rPr>
        <w:t xml:space="preserve"> such that for all </w:t>
      </w:r>
      <w:r>
        <w:rPr>
          <w:i/>
          <w:iCs/>
          <w:color w:val="800000"/>
          <w:sz w:val="28"/>
          <w:szCs w:val="28"/>
        </w:rPr>
        <w:t>r</w:t>
      </w:r>
      <w:r>
        <w:rPr>
          <w:color w:val="800000"/>
          <w:sz w:val="28"/>
          <w:szCs w:val="28"/>
        </w:rPr>
        <w:t xml:space="preserve"> in X either </w:t>
      </w:r>
      <w:r>
        <w:rPr>
          <w:i/>
          <w:iCs/>
          <w:color w:val="800000"/>
          <w:sz w:val="28"/>
          <w:szCs w:val="28"/>
        </w:rPr>
        <w:t>r</w:t>
      </w:r>
      <w:r>
        <w:rPr>
          <w:color w:val="800000"/>
          <w:sz w:val="28"/>
          <w:szCs w:val="28"/>
        </w:rPr>
        <w:t xml:space="preserve"> &lt; 3</w:t>
      </w:r>
      <w:r>
        <w:rPr>
          <w:i/>
          <w:iCs/>
          <w:color w:val="800000"/>
          <w:sz w:val="28"/>
          <w:szCs w:val="28"/>
        </w:rPr>
        <w:t>p</w:t>
      </w:r>
      <w:r>
        <w:rPr>
          <w:color w:val="800000"/>
          <w:sz w:val="28"/>
          <w:szCs w:val="28"/>
        </w:rPr>
        <w:t xml:space="preserve"> or </w:t>
      </w:r>
      <w:r>
        <w:rPr>
          <w:i/>
          <w:iCs/>
          <w:color w:val="800000"/>
          <w:sz w:val="28"/>
          <w:szCs w:val="28"/>
        </w:rPr>
        <w:t>r</w:t>
      </w:r>
      <w:r>
        <w:rPr>
          <w:color w:val="800000"/>
          <w:sz w:val="28"/>
          <w:szCs w:val="28"/>
        </w:rPr>
        <w:t xml:space="preserve"> &gt; 5</w:t>
      </w:r>
      <w:r>
        <w:rPr>
          <w:i/>
          <w:iCs/>
          <w:color w:val="800000"/>
          <w:sz w:val="28"/>
          <w:szCs w:val="28"/>
        </w:rPr>
        <w:t>q</w:t>
      </w:r>
      <w:r>
        <w:rPr>
          <w:color w:val="800000"/>
          <w:sz w:val="28"/>
          <w:szCs w:val="28"/>
        </w:rPr>
        <w:t>.</w:t>
      </w:r>
    </w:p>
    <w:p w:rsidR="00D208E0" w:rsidRDefault="00D208E0" w:rsidP="00D208E0">
      <w:pPr>
        <w:tabs>
          <w:tab w:val="left" w:pos="6120"/>
        </w:tabs>
        <w:spacing w:line="360" w:lineRule="auto"/>
        <w:rPr>
          <w:color w:val="800000"/>
          <w:sz w:val="28"/>
          <w:szCs w:val="28"/>
        </w:rPr>
      </w:pPr>
    </w:p>
    <w:p w:rsidR="00D208E0" w:rsidRDefault="00D208E0" w:rsidP="00D208E0">
      <w:pPr>
        <w:tabs>
          <w:tab w:val="left" w:pos="6120"/>
        </w:tabs>
        <w:spacing w:line="360" w:lineRule="auto"/>
        <w:rPr>
          <w:color w:val="800000"/>
          <w:sz w:val="28"/>
          <w:szCs w:val="28"/>
        </w:rPr>
      </w:pPr>
    </w:p>
    <w:p w:rsidR="00491E07" w:rsidRDefault="00491E07" w:rsidP="00491E07">
      <w:pPr>
        <w:tabs>
          <w:tab w:val="left" w:pos="6120"/>
        </w:tabs>
        <w:ind w:left="360"/>
        <w:rPr>
          <w:color w:val="800000"/>
          <w:sz w:val="28"/>
          <w:szCs w:val="28"/>
        </w:rPr>
      </w:pPr>
      <w:r>
        <w:rPr>
          <w:color w:val="800000"/>
          <w:sz w:val="28"/>
          <w:szCs w:val="28"/>
        </w:rPr>
        <w:t> </w:t>
      </w:r>
    </w:p>
    <w:p w:rsidR="00491E07" w:rsidRDefault="00D208E0" w:rsidP="00491E07">
      <w:pPr>
        <w:tabs>
          <w:tab w:val="left" w:pos="6120"/>
        </w:tabs>
        <w:ind w:left="360"/>
        <w:rPr>
          <w:color w:val="800000"/>
          <w:sz w:val="28"/>
          <w:szCs w:val="28"/>
        </w:rPr>
      </w:pPr>
      <w:r>
        <w:rPr>
          <w:b/>
          <w:bCs/>
          <w:color w:val="800000"/>
          <w:sz w:val="28"/>
          <w:szCs w:val="28"/>
        </w:rPr>
        <w:t>(B)</w:t>
      </w:r>
      <w:r w:rsidR="00491E07">
        <w:rPr>
          <w:color w:val="800000"/>
          <w:sz w:val="28"/>
          <w:szCs w:val="28"/>
        </w:rPr>
        <w:t xml:space="preserve">     Translate each of the following into an English sentence.</w:t>
      </w:r>
    </w:p>
    <w:p w:rsidR="00491E07" w:rsidRDefault="00491E07" w:rsidP="00491E07">
      <w:pPr>
        <w:rPr>
          <w:color w:val="800000"/>
          <w:sz w:val="28"/>
        </w:rPr>
      </w:pPr>
      <w:r>
        <w:rPr>
          <w:color w:val="800000"/>
          <w:sz w:val="28"/>
        </w:rPr>
        <w:t> </w:t>
      </w:r>
    </w:p>
    <w:p w:rsidR="00491E07" w:rsidRDefault="00491E07" w:rsidP="00491E07">
      <w:pPr>
        <w:pStyle w:val="NormalWeb"/>
        <w:numPr>
          <w:ilvl w:val="0"/>
          <w:numId w:val="11"/>
        </w:numPr>
        <w:spacing w:beforeAutospacing="0" w:afterAutospacing="0"/>
        <w:ind w:right="720"/>
        <w:rPr>
          <w:rFonts w:ascii="Times New Roman" w:hAnsi="Times New Roman"/>
        </w:rPr>
      </w:pPr>
      <w:r>
        <w:rPr>
          <w:rFonts w:ascii="Times New Roman" w:hAnsi="Times New Roman"/>
        </w:rPr>
        <w:t xml:space="preserve"> </w:t>
      </w:r>
      <w:r w:rsidRPr="00EA28DA">
        <w:rPr>
          <w:rFonts w:ascii="Times New Roman" w:hAnsi="Times New Roman"/>
          <w:position w:val="-10"/>
        </w:rPr>
        <w:object w:dxaOrig="3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5.75pt" o:ole="">
            <v:imagedata r:id="rId5" o:title=""/>
          </v:shape>
          <o:OLEObject Type="Embed" ProgID="Equation.3" ShapeID="_x0000_i1025" DrawAspect="Content" ObjectID="_1502620897" r:id="rId6"/>
        </w:object>
      </w:r>
      <w:r w:rsidR="00D208E0">
        <w:rPr>
          <w:rFonts w:ascii="Times New Roman" w:hAnsi="Times New Roman"/>
        </w:rPr>
        <w:br/>
      </w:r>
    </w:p>
    <w:p w:rsidR="00D208E0" w:rsidRDefault="00D208E0" w:rsidP="00D208E0">
      <w:pPr>
        <w:pStyle w:val="NormalWeb"/>
        <w:spacing w:beforeAutospacing="0" w:afterAutospacing="0"/>
        <w:ind w:left="1515" w:right="720"/>
        <w:rPr>
          <w:rFonts w:ascii="Times New Roman" w:hAnsi="Times New Roman"/>
        </w:rPr>
      </w:pPr>
    </w:p>
    <w:p w:rsidR="00491E07" w:rsidRDefault="00491E07" w:rsidP="00491E07">
      <w:pPr>
        <w:pStyle w:val="NormalWeb"/>
        <w:numPr>
          <w:ilvl w:val="0"/>
          <w:numId w:val="11"/>
        </w:numPr>
        <w:spacing w:beforeAutospacing="0" w:afterAutospacing="0"/>
        <w:ind w:right="720"/>
        <w:rPr>
          <w:rFonts w:ascii="Times New Roman" w:hAnsi="Times New Roman"/>
        </w:rPr>
      </w:pPr>
      <w:r>
        <w:rPr>
          <w:rFonts w:ascii="Times New Roman" w:hAnsi="Times New Roman"/>
        </w:rPr>
        <w:t xml:space="preserve"> </w:t>
      </w:r>
      <w:r w:rsidRPr="00EA28DA">
        <w:rPr>
          <w:rFonts w:ascii="Times New Roman" w:hAnsi="Times New Roman"/>
          <w:position w:val="-10"/>
        </w:rPr>
        <w:object w:dxaOrig="3300" w:dyaOrig="320">
          <v:shape id="_x0000_i1026" type="#_x0000_t75" style="width:165pt;height:15.75pt" o:ole="">
            <v:imagedata r:id="rId7" o:title=""/>
          </v:shape>
          <o:OLEObject Type="Embed" ProgID="Equation.3" ShapeID="_x0000_i1026" DrawAspect="Content" ObjectID="_1502620898" r:id="rId8"/>
        </w:object>
      </w:r>
    </w:p>
    <w:p w:rsidR="00D208E0" w:rsidRDefault="00D208E0" w:rsidP="00D208E0">
      <w:pPr>
        <w:pStyle w:val="NormalWeb"/>
        <w:spacing w:beforeAutospacing="0" w:afterAutospacing="0"/>
        <w:ind w:right="720"/>
        <w:rPr>
          <w:rFonts w:ascii="Times New Roman" w:hAnsi="Times New Roman"/>
        </w:rPr>
      </w:pPr>
    </w:p>
    <w:p w:rsidR="00D208E0" w:rsidRDefault="00D208E0" w:rsidP="00D208E0">
      <w:pPr>
        <w:pStyle w:val="NormalWeb"/>
        <w:spacing w:beforeAutospacing="0" w:afterAutospacing="0"/>
        <w:ind w:right="720"/>
        <w:rPr>
          <w:rFonts w:ascii="Times New Roman" w:hAnsi="Times New Roman"/>
        </w:rPr>
      </w:pPr>
    </w:p>
    <w:p w:rsidR="00491E07" w:rsidRDefault="00491E07" w:rsidP="00491E07">
      <w:pPr>
        <w:pStyle w:val="NormalWeb"/>
        <w:numPr>
          <w:ilvl w:val="0"/>
          <w:numId w:val="11"/>
        </w:numPr>
        <w:spacing w:beforeAutospacing="0" w:afterAutospacing="0"/>
        <w:ind w:right="720"/>
        <w:rPr>
          <w:rFonts w:ascii="Times New Roman" w:hAnsi="Times New Roman"/>
        </w:rPr>
      </w:pPr>
      <w:r w:rsidRPr="0059010D">
        <w:rPr>
          <w:rFonts w:ascii="Times New Roman" w:hAnsi="Times New Roman"/>
        </w:rPr>
        <w:t xml:space="preserve"> </w:t>
      </w:r>
      <w:r w:rsidRPr="00EA28DA">
        <w:rPr>
          <w:rFonts w:ascii="Times New Roman" w:hAnsi="Times New Roman"/>
          <w:position w:val="-10"/>
        </w:rPr>
        <w:object w:dxaOrig="3340" w:dyaOrig="320">
          <v:shape id="_x0000_i1027" type="#_x0000_t75" style="width:167.25pt;height:15.75pt" o:ole="">
            <v:imagedata r:id="rId9" o:title=""/>
          </v:shape>
          <o:OLEObject Type="Embed" ProgID="Equation.3" ShapeID="_x0000_i1027" DrawAspect="Content" ObjectID="_1502620899" r:id="rId10"/>
        </w:object>
      </w:r>
      <w:r w:rsidRPr="0059010D">
        <w:rPr>
          <w:rFonts w:ascii="Times New Roman" w:hAnsi="Times New Roman"/>
        </w:rPr>
        <w:t xml:space="preserve"> </w:t>
      </w:r>
    </w:p>
    <w:p w:rsidR="00D208E0" w:rsidRDefault="00D208E0" w:rsidP="00D208E0">
      <w:pPr>
        <w:pStyle w:val="NormalWeb"/>
        <w:spacing w:beforeAutospacing="0" w:afterAutospacing="0"/>
        <w:ind w:right="720"/>
        <w:rPr>
          <w:rFonts w:ascii="Times New Roman" w:hAnsi="Times New Roman"/>
        </w:rPr>
      </w:pPr>
    </w:p>
    <w:p w:rsidR="00D208E0" w:rsidRDefault="00D208E0" w:rsidP="00D208E0">
      <w:pPr>
        <w:pStyle w:val="NormalWeb"/>
        <w:spacing w:beforeAutospacing="0" w:afterAutospacing="0"/>
        <w:ind w:right="720"/>
        <w:rPr>
          <w:rFonts w:ascii="Times New Roman" w:hAnsi="Times New Roman"/>
        </w:rPr>
      </w:pPr>
    </w:p>
    <w:p w:rsidR="00491E07" w:rsidRPr="0059010D" w:rsidRDefault="00491E07" w:rsidP="00491E07">
      <w:pPr>
        <w:pStyle w:val="NormalWeb"/>
        <w:numPr>
          <w:ilvl w:val="0"/>
          <w:numId w:val="11"/>
        </w:numPr>
        <w:spacing w:beforeAutospacing="0" w:afterAutospacing="0"/>
        <w:ind w:right="720"/>
        <w:rPr>
          <w:rFonts w:ascii="Times New Roman" w:hAnsi="Times New Roman"/>
        </w:rPr>
      </w:pPr>
      <w:r w:rsidRPr="00EA28DA">
        <w:rPr>
          <w:rFonts w:ascii="Times New Roman" w:hAnsi="Times New Roman"/>
          <w:position w:val="-10"/>
        </w:rPr>
        <w:object w:dxaOrig="3320" w:dyaOrig="320">
          <v:shape id="_x0000_i1028" type="#_x0000_t75" style="width:166.5pt;height:15.75pt" o:ole="">
            <v:imagedata r:id="rId11" o:title=""/>
          </v:shape>
          <o:OLEObject Type="Embed" ProgID="Equation.3" ShapeID="_x0000_i1028" DrawAspect="Content" ObjectID="_1502620900" r:id="rId12"/>
        </w:object>
      </w:r>
    </w:p>
    <w:p w:rsidR="00491E07" w:rsidRDefault="00491E07" w:rsidP="00491E07">
      <w:pPr>
        <w:pStyle w:val="NormalWeb"/>
        <w:spacing w:beforeAutospacing="0" w:afterAutospacing="0"/>
        <w:ind w:left="360" w:right="720"/>
        <w:rPr>
          <w:rFonts w:ascii="Times New Roman" w:hAnsi="Times New Roman"/>
          <w:color w:val="993300"/>
          <w:sz w:val="28"/>
        </w:rPr>
      </w:pPr>
    </w:p>
    <w:p w:rsidR="00D208E0" w:rsidRDefault="00D208E0" w:rsidP="00491E07">
      <w:pPr>
        <w:pStyle w:val="NormalWeb"/>
        <w:spacing w:beforeAutospacing="0" w:afterAutospacing="0"/>
        <w:ind w:left="360" w:right="720"/>
        <w:rPr>
          <w:rFonts w:ascii="Times New Roman" w:hAnsi="Times New Roman"/>
          <w:color w:val="993300"/>
          <w:sz w:val="28"/>
        </w:rPr>
      </w:pPr>
    </w:p>
    <w:p w:rsidR="00491E07" w:rsidRDefault="00EE601C" w:rsidP="00491E07">
      <w:pPr>
        <w:pStyle w:val="NormalWeb"/>
        <w:spacing w:beforeAutospacing="0" w:afterAutospacing="0" w:line="360" w:lineRule="auto"/>
        <w:ind w:left="360" w:right="720"/>
        <w:rPr>
          <w:rFonts w:ascii="Times New Roman" w:hAnsi="Times New Roman"/>
          <w:color w:val="993300"/>
          <w:sz w:val="28"/>
        </w:rPr>
      </w:pPr>
      <w:r>
        <w:rPr>
          <w:rFonts w:ascii="Times New Roman" w:hAnsi="Times New Roman"/>
          <w:b/>
          <w:bCs/>
          <w:color w:val="993300"/>
          <w:sz w:val="28"/>
        </w:rPr>
        <w:t>(C)</w:t>
      </w:r>
      <w:r w:rsidR="00491E07">
        <w:rPr>
          <w:rFonts w:ascii="Times New Roman" w:hAnsi="Times New Roman"/>
          <w:color w:val="993300"/>
          <w:sz w:val="28"/>
        </w:rPr>
        <w:t xml:space="preserve">     Let A, B, C and X be sets.  Negate each of the following sentences.</w:t>
      </w:r>
    </w:p>
    <w:p w:rsidR="00491E07" w:rsidRDefault="00491E07" w:rsidP="00491E07">
      <w:pPr>
        <w:pStyle w:val="NormalWeb"/>
        <w:numPr>
          <w:ilvl w:val="0"/>
          <w:numId w:val="12"/>
        </w:numPr>
        <w:tabs>
          <w:tab w:val="left" w:pos="720"/>
          <w:tab w:val="left" w:pos="1440"/>
          <w:tab w:val="left" w:pos="2625"/>
        </w:tabs>
        <w:spacing w:before="0" w:beforeAutospacing="0" w:after="0" w:afterAutospacing="0" w:line="360" w:lineRule="auto"/>
        <w:ind w:right="720"/>
        <w:rPr>
          <w:rFonts w:ascii="Times New Roman" w:hAnsi="Times New Roman"/>
        </w:rPr>
      </w:pPr>
      <w:r>
        <w:rPr>
          <w:rFonts w:ascii="Times New Roman" w:hAnsi="Times New Roman"/>
        </w:rPr>
        <w:t xml:space="preserve">     </w:t>
      </w:r>
      <w:r w:rsidRPr="00EA28DA">
        <w:rPr>
          <w:rFonts w:ascii="Times New Roman" w:hAnsi="Times New Roman"/>
          <w:position w:val="-10"/>
        </w:rPr>
        <w:object w:dxaOrig="1440" w:dyaOrig="320">
          <v:shape id="_x0000_i1029" type="#_x0000_t75" style="width:1in;height:15.75pt" o:ole="">
            <v:imagedata r:id="rId13" o:title=""/>
          </v:shape>
          <o:OLEObject Type="Embed" ProgID="Equation.3" ShapeID="_x0000_i1029" DrawAspect="Content" ObjectID="_1502620901" r:id="rId14"/>
        </w:object>
      </w:r>
    </w:p>
    <w:p w:rsidR="00D208E0" w:rsidRDefault="00D208E0" w:rsidP="00D208E0">
      <w:pPr>
        <w:pStyle w:val="NormalWeb"/>
        <w:tabs>
          <w:tab w:val="left" w:pos="720"/>
          <w:tab w:val="left" w:pos="1440"/>
          <w:tab w:val="left" w:pos="2625"/>
        </w:tabs>
        <w:spacing w:before="0" w:beforeAutospacing="0" w:after="0" w:afterAutospacing="0" w:line="360" w:lineRule="auto"/>
        <w:ind w:right="720"/>
        <w:rPr>
          <w:rFonts w:ascii="Times New Roman" w:hAnsi="Times New Roman"/>
        </w:rPr>
      </w:pPr>
    </w:p>
    <w:p w:rsidR="00491E07" w:rsidRPr="00D208E0" w:rsidRDefault="00491E07" w:rsidP="00491E07">
      <w:pPr>
        <w:pStyle w:val="NormalWeb"/>
        <w:numPr>
          <w:ilvl w:val="0"/>
          <w:numId w:val="12"/>
        </w:numPr>
        <w:tabs>
          <w:tab w:val="left" w:pos="720"/>
          <w:tab w:val="left" w:pos="1440"/>
          <w:tab w:val="left" w:pos="2625"/>
        </w:tabs>
        <w:spacing w:before="0" w:beforeAutospacing="0" w:after="0" w:afterAutospacing="0" w:line="360" w:lineRule="auto"/>
        <w:ind w:right="720"/>
      </w:pPr>
      <w:r>
        <w:rPr>
          <w:rFonts w:hint="eastAsia"/>
        </w:rPr>
        <w:t xml:space="preserve">     </w:t>
      </w:r>
      <w:r w:rsidRPr="00EA28DA">
        <w:rPr>
          <w:rFonts w:ascii="Times New Roman" w:hAnsi="Times New Roman"/>
          <w:position w:val="-10"/>
        </w:rPr>
        <w:object w:dxaOrig="1460" w:dyaOrig="320">
          <v:shape id="_x0000_i1030" type="#_x0000_t75" style="width:72.75pt;height:15.75pt" o:ole="">
            <v:imagedata r:id="rId15" o:title=""/>
          </v:shape>
          <o:OLEObject Type="Embed" ProgID="Equation.3" ShapeID="_x0000_i1030" DrawAspect="Content" ObjectID="_1502620902" r:id="rId16"/>
        </w:object>
      </w:r>
    </w:p>
    <w:p w:rsidR="00D208E0" w:rsidRDefault="00D208E0" w:rsidP="00D208E0">
      <w:pPr>
        <w:pStyle w:val="ListParagraph"/>
      </w:pPr>
    </w:p>
    <w:p w:rsidR="00D208E0" w:rsidRDefault="00D208E0" w:rsidP="00D208E0">
      <w:pPr>
        <w:pStyle w:val="NormalWeb"/>
        <w:tabs>
          <w:tab w:val="left" w:pos="720"/>
          <w:tab w:val="left" w:pos="1440"/>
          <w:tab w:val="left" w:pos="2625"/>
        </w:tabs>
        <w:spacing w:before="0" w:beforeAutospacing="0" w:after="0" w:afterAutospacing="0" w:line="360" w:lineRule="auto"/>
        <w:ind w:right="720"/>
      </w:pPr>
    </w:p>
    <w:p w:rsidR="00491E07" w:rsidRPr="00D208E0" w:rsidRDefault="00491E07" w:rsidP="00491E07">
      <w:pPr>
        <w:pStyle w:val="NormalWeb"/>
        <w:numPr>
          <w:ilvl w:val="0"/>
          <w:numId w:val="12"/>
        </w:numPr>
        <w:tabs>
          <w:tab w:val="left" w:pos="720"/>
          <w:tab w:val="left" w:pos="1440"/>
          <w:tab w:val="left" w:pos="2625"/>
        </w:tabs>
        <w:spacing w:before="0" w:beforeAutospacing="0" w:after="0" w:afterAutospacing="0" w:line="360" w:lineRule="auto"/>
        <w:ind w:right="720"/>
      </w:pPr>
      <w:r>
        <w:rPr>
          <w:rFonts w:hint="eastAsia"/>
        </w:rPr>
        <w:t xml:space="preserve">     </w:t>
      </w:r>
      <w:r w:rsidRPr="00EA28DA">
        <w:rPr>
          <w:rFonts w:ascii="Times New Roman" w:hAnsi="Times New Roman"/>
          <w:position w:val="-10"/>
        </w:rPr>
        <w:object w:dxaOrig="3100" w:dyaOrig="320">
          <v:shape id="_x0000_i1031" type="#_x0000_t75" style="width:155.25pt;height:15.75pt" o:ole="">
            <v:imagedata r:id="rId17" o:title=""/>
          </v:shape>
          <o:OLEObject Type="Embed" ProgID="Equation.3" ShapeID="_x0000_i1031" DrawAspect="Content" ObjectID="_1502620903" r:id="rId18"/>
        </w:object>
      </w:r>
    </w:p>
    <w:p w:rsidR="00D208E0" w:rsidRPr="00390240" w:rsidRDefault="00D208E0" w:rsidP="00D208E0">
      <w:pPr>
        <w:pStyle w:val="NormalWeb"/>
        <w:tabs>
          <w:tab w:val="left" w:pos="720"/>
          <w:tab w:val="left" w:pos="1440"/>
          <w:tab w:val="left" w:pos="2625"/>
        </w:tabs>
        <w:spacing w:before="0" w:beforeAutospacing="0" w:after="0" w:afterAutospacing="0" w:line="360" w:lineRule="auto"/>
        <w:ind w:right="720"/>
      </w:pPr>
    </w:p>
    <w:p w:rsidR="00491E07" w:rsidRPr="00D208E0" w:rsidRDefault="00491E07" w:rsidP="007B5759">
      <w:pPr>
        <w:pStyle w:val="NormalWeb"/>
        <w:numPr>
          <w:ilvl w:val="0"/>
          <w:numId w:val="12"/>
        </w:numPr>
        <w:tabs>
          <w:tab w:val="left" w:pos="720"/>
          <w:tab w:val="left" w:pos="1440"/>
          <w:tab w:val="left" w:pos="2625"/>
        </w:tabs>
        <w:spacing w:before="0" w:beforeAutospacing="0" w:after="0" w:afterAutospacing="0" w:line="360" w:lineRule="auto"/>
        <w:ind w:right="720"/>
      </w:pPr>
      <w:r>
        <w:rPr>
          <w:rFonts w:ascii="Times New Roman" w:hAnsi="Times New Roman"/>
        </w:rPr>
        <w:t xml:space="preserve">     </w:t>
      </w:r>
      <w:r w:rsidRPr="00EA28DA">
        <w:rPr>
          <w:rFonts w:ascii="Times New Roman" w:hAnsi="Times New Roman"/>
          <w:position w:val="-10"/>
        </w:rPr>
        <w:object w:dxaOrig="3500" w:dyaOrig="320">
          <v:shape id="_x0000_i1032" type="#_x0000_t75" style="width:174.75pt;height:15.75pt" o:ole="">
            <v:imagedata r:id="rId19" o:title=""/>
          </v:shape>
          <o:OLEObject Type="Embed" ProgID="Equation.3" ShapeID="_x0000_i1032" DrawAspect="Content" ObjectID="_1502620904" r:id="rId20"/>
        </w:object>
      </w:r>
    </w:p>
    <w:p w:rsidR="00D208E0" w:rsidRDefault="00D208E0" w:rsidP="00D208E0">
      <w:pPr>
        <w:pStyle w:val="ListParagraph"/>
      </w:pPr>
    </w:p>
    <w:p w:rsidR="00D208E0" w:rsidRPr="00491E07" w:rsidRDefault="00D208E0" w:rsidP="00D208E0">
      <w:pPr>
        <w:pStyle w:val="NormalWeb"/>
        <w:tabs>
          <w:tab w:val="left" w:pos="720"/>
          <w:tab w:val="left" w:pos="1440"/>
          <w:tab w:val="left" w:pos="2625"/>
        </w:tabs>
        <w:spacing w:before="0" w:beforeAutospacing="0" w:after="0" w:afterAutospacing="0" w:line="360" w:lineRule="auto"/>
        <w:ind w:right="720"/>
      </w:pPr>
    </w:p>
    <w:p w:rsidR="00D208E0" w:rsidRDefault="00D208E0" w:rsidP="00491E07">
      <w:pPr>
        <w:ind w:left="720" w:right="720"/>
        <w:jc w:val="both"/>
        <w:rPr>
          <w:i/>
          <w:iCs/>
        </w:rPr>
      </w:pPr>
    </w:p>
    <w:p w:rsidR="00491E07" w:rsidRPr="002B7753" w:rsidRDefault="00D208E0" w:rsidP="00D208E0">
      <w:pPr>
        <w:ind w:left="720" w:right="720"/>
      </w:pPr>
      <w:r>
        <w:rPr>
          <w:i/>
          <w:iCs/>
        </w:rPr>
        <w:t xml:space="preserve"> </w:t>
      </w:r>
    </w:p>
    <w:p w:rsidR="00D208E0" w:rsidRPr="00D208E0" w:rsidRDefault="00D208E0" w:rsidP="002E17E1">
      <w:pPr>
        <w:ind w:right="720"/>
        <w:jc w:val="both"/>
        <w:rPr>
          <w:rFonts w:ascii="Arial Unicode MS" w:hAnsi="Arial Unicode MS"/>
        </w:rPr>
      </w:pPr>
      <w:r w:rsidRPr="00D208E0">
        <w:rPr>
          <w:b/>
        </w:rPr>
        <w:t xml:space="preserve">IV  </w:t>
      </w:r>
      <w:r>
        <w:t xml:space="preserve">(logic)   </w:t>
      </w:r>
      <w:r w:rsidRPr="002B7753">
        <w:rPr>
          <w:i/>
          <w:iCs/>
        </w:rPr>
        <w:t xml:space="preserve">Once master the machinery of Symbolic Logic, and you have a mental occupation always at hand, of absorbing interest, and one that will be of real use to you in any subject you may take up. It will give you clearness of thought - the ability to see your way through a puzzle - the habit of arranging your ideas in an orderly and get-at-able form - and, more valuable than all, the power to detect fallacies, and to tear to pieces the flimsy illogical arguments, which you will so continually encounter in books, in newspapers, in speeches, and even in sermons, and which so easily delude those who have never taken the trouble to master this fascinating Art. </w:t>
      </w:r>
    </w:p>
    <w:p w:rsidR="00D208E0" w:rsidRPr="002B7753" w:rsidRDefault="00D208E0" w:rsidP="00D208E0">
      <w:pPr>
        <w:ind w:left="720" w:right="720"/>
        <w:jc w:val="center"/>
      </w:pPr>
      <w:r>
        <w:t xml:space="preserve">- </w:t>
      </w:r>
      <w:r w:rsidRPr="002B7753">
        <w:t>Lewis Carroll</w:t>
      </w:r>
    </w:p>
    <w:p w:rsidR="00491E07" w:rsidRDefault="00D208E0" w:rsidP="002E17E1">
      <w:pPr>
        <w:pStyle w:val="NormalWeb"/>
      </w:pPr>
      <m:oMath>
        <m:r>
          <m:rPr>
            <m:sty m:val="p"/>
          </m:rPr>
          <w:rPr>
            <w:rFonts w:ascii="Cambria Math" w:hAnsi="Cambria Math" w:cs="Segoe UI"/>
            <w:color w:val="333333"/>
            <w:sz w:val="23"/>
            <w:szCs w:val="23"/>
            <w:shd w:val="clear" w:color="auto" w:fill="FFFFFF"/>
          </w:rPr>
          <m:t xml:space="preserve"> </m:t>
        </m:r>
      </m:oMath>
      <w:r w:rsidR="007B5759">
        <w:t xml:space="preserve">Let P be the statement   “it is raining today” and </w:t>
      </w:r>
      <w:r w:rsidR="00640466">
        <w:t>Q</w:t>
      </w:r>
      <w:r w:rsidR="007B5759">
        <w:t xml:space="preserve"> be the statement “I brought my umbrella</w:t>
      </w:r>
      <w:r>
        <w:t>”</w:t>
      </w:r>
      <w:r w:rsidR="007B5759">
        <w:t>.   Give the meaning of each of the following</w:t>
      </w:r>
      <w:r>
        <w:t xml:space="preserve"> statements.  </w:t>
      </w:r>
      <w:r w:rsidR="003A40F5">
        <w:t xml:space="preserve"> Write </w:t>
      </w:r>
      <w:r>
        <w:t>each</w:t>
      </w:r>
      <w:r w:rsidR="003A40F5">
        <w:t xml:space="preserve"> statement as a sentence.</w:t>
      </w:r>
    </w:p>
    <w:p w:rsidR="00D208E0" w:rsidRPr="00D208E0" w:rsidRDefault="007B5759" w:rsidP="00FD0204">
      <w:pPr>
        <w:spacing w:line="480" w:lineRule="auto"/>
        <w:ind w:left="720" w:right="720"/>
        <w:jc w:val="both"/>
        <w:rPr>
          <w:rFonts w:ascii="Arial Unicode MS" w:hAnsi="Arial Unicode MS"/>
        </w:rPr>
      </w:pPr>
      <m:oMathPara>
        <m:oMath>
          <m:r>
            <w:rPr>
              <w:rFonts w:ascii="Cambria Math" w:hAnsi="Cambria Math"/>
            </w:rPr>
            <m:t xml:space="preserve">P,   </m:t>
          </m:r>
          <m:r>
            <w:rPr>
              <w:rFonts w:ascii="Cambria Math" w:hAnsi="Cambria Math"/>
            </w:rPr>
            <m:t xml:space="preserve">   </m:t>
          </m:r>
          <m:r>
            <w:rPr>
              <w:rFonts w:ascii="Cambria Math" w:hAnsi="Cambria Math"/>
            </w:rPr>
            <m:t>Q,  P⋀Q,  P∨Q,</m:t>
          </m:r>
          <m:r>
            <w:rPr>
              <w:rFonts w:ascii="Cambria Math" w:hAnsi="Cambria Math"/>
            </w:rPr>
            <m:t xml:space="preserve">       </m:t>
          </m:r>
          <m:r>
            <w:rPr>
              <w:rFonts w:ascii="Cambria Math" w:hAnsi="Cambria Math"/>
            </w:rPr>
            <m:t xml:space="preserve">  P∧Q,  </m:t>
          </m:r>
          <m:r>
            <m:rPr>
              <m:sty m:val="p"/>
            </m:rPr>
            <w:rPr>
              <w:rStyle w:val="apple-converted-space"/>
              <w:rFonts w:ascii="Cambria Math" w:hAnsi="Cambria Math" w:cs="Segoe UI"/>
              <w:color w:val="333333"/>
              <w:sz w:val="23"/>
              <w:szCs w:val="23"/>
              <w:shd w:val="clear" w:color="auto" w:fill="FFFFFF"/>
            </w:rPr>
            <m:t> </m:t>
          </m:r>
          <m:r>
            <m:rPr>
              <m:sty m:val="p"/>
            </m:rPr>
            <w:rPr>
              <w:rFonts w:ascii="Cambria Math" w:hAnsi="Cambria Math" w:cs="Segoe UI"/>
              <w:color w:val="333333"/>
              <w:sz w:val="23"/>
              <w:szCs w:val="23"/>
              <w:shd w:val="clear" w:color="auto" w:fill="FFFFFF"/>
            </w:rPr>
            <m:t>¬P,  ¬Q,       ¬</m:t>
          </m:r>
          <m:d>
            <m:dPr>
              <m:ctrlPr>
                <w:rPr>
                  <w:rFonts w:ascii="Cambria Math" w:hAnsi="Cambria Math" w:cs="Segoe UI"/>
                  <w:color w:val="333333"/>
                  <w:sz w:val="23"/>
                  <w:szCs w:val="23"/>
                  <w:shd w:val="clear" w:color="auto" w:fill="FFFFFF"/>
                </w:rPr>
              </m:ctrlPr>
            </m:dPr>
            <m:e>
              <m:r>
                <w:rPr>
                  <w:rFonts w:ascii="Cambria Math" w:hAnsi="Cambria Math"/>
                </w:rPr>
                <m:t>P⋀Q</m:t>
              </m:r>
            </m:e>
          </m:d>
          <m:r>
            <m:rPr>
              <m:sty m:val="p"/>
            </m:rPr>
            <w:rPr>
              <w:rFonts w:ascii="Cambria Math" w:hAnsi="Cambria Math" w:cs="Segoe UI"/>
              <w:color w:val="333333"/>
              <w:sz w:val="23"/>
              <w:szCs w:val="23"/>
              <w:shd w:val="clear" w:color="auto" w:fill="FFFFFF"/>
            </w:rPr>
            <m:t xml:space="preserve">,  </m:t>
          </m:r>
          <m:d>
            <m:dPr>
              <m:ctrlPr>
                <w:rPr>
                  <w:rFonts w:ascii="Cambria Math" w:hAnsi="Cambria Math" w:cs="Segoe UI"/>
                  <w:color w:val="333333"/>
                  <w:sz w:val="23"/>
                  <w:szCs w:val="23"/>
                  <w:shd w:val="clear" w:color="auto" w:fill="FFFFFF"/>
                </w:rPr>
              </m:ctrlPr>
            </m:dPr>
            <m:e>
              <m:r>
                <m:rPr>
                  <m:sty m:val="p"/>
                </m:rPr>
                <w:rPr>
                  <w:rFonts w:ascii="Cambria Math" w:hAnsi="Cambria Math" w:cs="Segoe UI"/>
                  <w:color w:val="333333"/>
                  <w:sz w:val="23"/>
                  <w:szCs w:val="23"/>
                  <w:shd w:val="clear" w:color="auto" w:fill="FFFFFF"/>
                </w:rPr>
                <m:t xml:space="preserve">¬ </m:t>
              </m:r>
              <m:r>
                <w:rPr>
                  <w:rFonts w:ascii="Cambria Math" w:hAnsi="Cambria Math"/>
                </w:rPr>
                <m:t>P</m:t>
              </m:r>
              <m:ctrlPr>
                <w:rPr>
                  <w:rFonts w:ascii="Cambria Math" w:hAnsi="Cambria Math"/>
                  <w:i/>
                </w:rPr>
              </m:ctrlPr>
            </m:e>
          </m:d>
          <m:r>
            <w:rPr>
              <w:rFonts w:ascii="Cambria Math" w:hAnsi="Cambria Math"/>
            </w:rPr>
            <m:t>∨</m:t>
          </m:r>
          <m:d>
            <m:dPr>
              <m:ctrlPr>
                <w:rPr>
                  <w:rFonts w:ascii="Cambria Math" w:hAnsi="Cambria Math"/>
                  <w:i/>
                </w:rPr>
              </m:ctrlPr>
            </m:dPr>
            <m:e>
              <m:r>
                <m:rPr>
                  <m:sty m:val="p"/>
                </m:rPr>
                <w:rPr>
                  <w:rFonts w:ascii="Cambria Math" w:hAnsi="Cambria Math" w:cs="Segoe UI"/>
                  <w:color w:val="333333"/>
                  <w:sz w:val="23"/>
                  <w:szCs w:val="23"/>
                  <w:shd w:val="clear" w:color="auto" w:fill="FFFFFF"/>
                </w:rPr>
                <m:t>¬</m:t>
              </m:r>
              <m:r>
                <w:rPr>
                  <w:rFonts w:ascii="Cambria Math" w:hAnsi="Cambria Math"/>
                </w:rPr>
                <m:t>Q</m:t>
              </m:r>
              <m:r>
                <m:rPr>
                  <m:sty m:val="p"/>
                </m:rPr>
                <w:rPr>
                  <w:rFonts w:ascii="Cambria Math" w:hAnsi="Cambria Math" w:cs="Segoe UI"/>
                  <w:color w:val="333333"/>
                  <w:sz w:val="23"/>
                  <w:szCs w:val="23"/>
                  <w:shd w:val="clear" w:color="auto" w:fill="FFFFFF"/>
                </w:rPr>
                <m:t xml:space="preserve"> </m:t>
              </m:r>
              <m:ctrlPr>
                <w:rPr>
                  <w:rFonts w:ascii="Cambria Math" w:hAnsi="Cambria Math" w:cs="Segoe UI"/>
                  <w:color w:val="333333"/>
                  <w:sz w:val="23"/>
                  <w:szCs w:val="23"/>
                  <w:shd w:val="clear" w:color="auto" w:fill="FFFFFF"/>
                </w:rPr>
              </m:ctrlPr>
            </m:e>
          </m:d>
          <m:r>
            <m:rPr>
              <m:sty m:val="p"/>
            </m:rPr>
            <w:rPr>
              <w:rFonts w:ascii="Cambria Math" w:hAnsi="Cambria Math" w:cs="Segoe UI"/>
              <w:color w:val="333333"/>
              <w:sz w:val="23"/>
              <w:szCs w:val="23"/>
              <w:shd w:val="clear" w:color="auto" w:fill="FFFFFF"/>
            </w:rPr>
            <m:t>,</m:t>
          </m:r>
          <m:r>
            <w:rPr>
              <w:rFonts w:ascii="Cambria Math" w:hAnsi="Cambria Math"/>
            </w:rPr>
            <m:t xml:space="preserve">   </m:t>
          </m:r>
          <m:r>
            <w:rPr>
              <w:rFonts w:ascii="Cambria Math" w:hAnsi="Cambria Math"/>
            </w:rPr>
            <m:t xml:space="preserve">   </m:t>
          </m:r>
          <m:r>
            <w:rPr>
              <w:rFonts w:ascii="Cambria Math" w:hAnsi="Cambria Math"/>
            </w:rPr>
            <m:t xml:space="preserve"> P⇒Q,</m:t>
          </m:r>
          <m:r>
            <w:rPr>
              <w:rFonts w:ascii="Cambria Math" w:hAnsi="Cambria Math"/>
            </w:rPr>
            <m:t xml:space="preserve">       </m:t>
          </m:r>
          <m:r>
            <w:rPr>
              <w:rFonts w:ascii="Cambria Math" w:hAnsi="Cambria Math"/>
            </w:rPr>
            <m:t xml:space="preserve">  Q ⇒P, </m:t>
          </m:r>
          <m:r>
            <w:rPr>
              <w:rFonts w:ascii="Cambria Math" w:hAnsi="Cambria Math"/>
            </w:rPr>
            <m:t xml:space="preserve">             </m:t>
          </m:r>
          <w:bookmarkStart w:id="0" w:name="_GoBack"/>
          <w:bookmarkEnd w:id="0"/>
          <m:r>
            <w:rPr>
              <w:rFonts w:ascii="Cambria Math" w:hAnsi="Cambria Math"/>
            </w:rPr>
            <m:t xml:space="preserve">  P⇔Q   </m:t>
          </m:r>
        </m:oMath>
      </m:oMathPara>
    </w:p>
    <w:p w:rsidR="00D208E0" w:rsidRDefault="00D208E0" w:rsidP="00D208E0">
      <w:pPr>
        <w:ind w:left="720" w:right="720"/>
        <w:jc w:val="both"/>
        <w:rPr>
          <w:i/>
          <w:iCs/>
        </w:rPr>
      </w:pPr>
    </w:p>
    <w:p w:rsidR="00D208E0" w:rsidRDefault="00D208E0" w:rsidP="00D208E0">
      <w:pPr>
        <w:ind w:left="720" w:right="720"/>
        <w:jc w:val="both"/>
        <w:rPr>
          <w:i/>
          <w:iCs/>
        </w:rPr>
      </w:pPr>
    </w:p>
    <w:p w:rsidR="00D208E0" w:rsidRDefault="00D208E0" w:rsidP="00D208E0">
      <w:pPr>
        <w:ind w:left="720" w:right="720"/>
        <w:jc w:val="both"/>
        <w:rPr>
          <w:i/>
          <w:iCs/>
        </w:rPr>
      </w:pPr>
    </w:p>
    <w:p w:rsidR="007B5759" w:rsidRDefault="007B5759" w:rsidP="00491E07">
      <w:pPr>
        <w:pStyle w:val="NormalWeb"/>
        <w:tabs>
          <w:tab w:val="left" w:pos="720"/>
          <w:tab w:val="left" w:pos="1440"/>
          <w:tab w:val="left" w:pos="2625"/>
        </w:tabs>
        <w:spacing w:before="0" w:beforeAutospacing="0" w:after="0" w:afterAutospacing="0" w:line="360" w:lineRule="auto"/>
        <w:ind w:right="720"/>
      </w:pPr>
    </w:p>
    <w:p w:rsidR="00D208E0" w:rsidRDefault="00D208E0" w:rsidP="00491E07">
      <w:pPr>
        <w:pStyle w:val="NormalWeb"/>
        <w:tabs>
          <w:tab w:val="left" w:pos="720"/>
          <w:tab w:val="left" w:pos="1440"/>
          <w:tab w:val="left" w:pos="2625"/>
        </w:tabs>
        <w:spacing w:before="0" w:beforeAutospacing="0" w:after="0" w:afterAutospacing="0" w:line="360" w:lineRule="auto"/>
        <w:ind w:right="720"/>
      </w:pPr>
    </w:p>
    <w:p w:rsidR="00D208E0" w:rsidRDefault="00D208E0" w:rsidP="00491E07">
      <w:pPr>
        <w:pStyle w:val="NormalWeb"/>
        <w:tabs>
          <w:tab w:val="left" w:pos="720"/>
          <w:tab w:val="left" w:pos="1440"/>
          <w:tab w:val="left" w:pos="2625"/>
        </w:tabs>
        <w:spacing w:before="0" w:beforeAutospacing="0" w:after="0" w:afterAutospacing="0" w:line="360" w:lineRule="auto"/>
        <w:ind w:right="720"/>
      </w:pPr>
    </w:p>
    <w:p w:rsidR="002E17E1" w:rsidRDefault="002E17E1" w:rsidP="00491E07">
      <w:pPr>
        <w:pStyle w:val="NormalWeb"/>
        <w:tabs>
          <w:tab w:val="left" w:pos="720"/>
          <w:tab w:val="left" w:pos="1440"/>
          <w:tab w:val="left" w:pos="2625"/>
        </w:tabs>
        <w:spacing w:before="0" w:beforeAutospacing="0" w:after="0" w:afterAutospacing="0" w:line="360" w:lineRule="auto"/>
        <w:ind w:right="720"/>
      </w:pPr>
    </w:p>
    <w:p w:rsidR="00D208E0" w:rsidRPr="00390240" w:rsidRDefault="00D208E0" w:rsidP="00491E07">
      <w:pPr>
        <w:pStyle w:val="NormalWeb"/>
        <w:tabs>
          <w:tab w:val="left" w:pos="720"/>
          <w:tab w:val="left" w:pos="1440"/>
          <w:tab w:val="left" w:pos="2625"/>
        </w:tabs>
        <w:spacing w:before="0" w:beforeAutospacing="0" w:after="0" w:afterAutospacing="0" w:line="360" w:lineRule="auto"/>
        <w:ind w:right="720"/>
      </w:pPr>
    </w:p>
    <w:p w:rsidR="00491E07" w:rsidRDefault="00491E07" w:rsidP="00491E07">
      <w:pPr>
        <w:pStyle w:val="NormalWeb"/>
        <w:tabs>
          <w:tab w:val="left" w:pos="720"/>
          <w:tab w:val="left" w:pos="1440"/>
          <w:tab w:val="left" w:pos="2625"/>
        </w:tabs>
        <w:spacing w:beforeAutospacing="0" w:afterAutospacing="0"/>
        <w:ind w:left="360" w:right="720"/>
        <w:jc w:val="center"/>
      </w:pPr>
      <w:r>
        <w:rPr>
          <w:noProof/>
        </w:rPr>
        <w:drawing>
          <wp:inline distT="0" distB="0" distL="0" distR="0" wp14:anchorId="1524E649" wp14:editId="43A32AA7">
            <wp:extent cx="2794489" cy="3181519"/>
            <wp:effectExtent l="19050" t="0" r="5861" b="0"/>
            <wp:docPr id="13" name="Picture 12" descr="russel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 stamp.jpg"/>
                    <pic:cNvPicPr/>
                  </pic:nvPicPr>
                  <pic:blipFill>
                    <a:blip r:embed="rId21" cstate="print"/>
                    <a:stretch>
                      <a:fillRect/>
                    </a:stretch>
                  </pic:blipFill>
                  <pic:spPr>
                    <a:xfrm>
                      <a:off x="0" y="0"/>
                      <a:ext cx="2797671" cy="3185142"/>
                    </a:xfrm>
                    <a:prstGeom prst="rect">
                      <a:avLst/>
                    </a:prstGeom>
                  </pic:spPr>
                </pic:pic>
              </a:graphicData>
            </a:graphic>
          </wp:inline>
        </w:drawing>
      </w:r>
    </w:p>
    <w:p w:rsidR="00491E07" w:rsidRDefault="00FD0204" w:rsidP="00491E07">
      <w:pPr>
        <w:ind w:left="2016" w:right="2016"/>
        <w:rPr>
          <w:color w:val="800000"/>
          <w:sz w:val="20"/>
          <w:szCs w:val="20"/>
        </w:rPr>
      </w:pPr>
      <w:hyperlink r:id="rId22" w:history="1">
        <w:r w:rsidR="00491E07">
          <w:rPr>
            <w:rStyle w:val="Hyperlink"/>
            <w:sz w:val="20"/>
            <w:szCs w:val="20"/>
          </w:rPr>
          <w:t>Bertrand Russell</w:t>
        </w:r>
      </w:hyperlink>
      <w:r w:rsidR="00491E07">
        <w:rPr>
          <w:sz w:val="20"/>
          <w:szCs w:val="20"/>
        </w:rPr>
        <w:t>, British philosopher, logician, essayist, and social critic, is perhaps best known for his work in mathematical logic and analytic philosophy.</w:t>
      </w:r>
      <w:r w:rsidR="00491E07">
        <w:rPr>
          <w:color w:val="800000"/>
          <w:sz w:val="20"/>
          <w:szCs w:val="20"/>
        </w:rPr>
        <w:t> </w:t>
      </w:r>
      <w:proofErr w:type="spellStart"/>
      <w:r w:rsidR="00491E07">
        <w:fldChar w:fldCharType="begin"/>
      </w:r>
      <w:r w:rsidR="00491E07">
        <w:instrText xml:space="preserve"> HYPERLINK "http://plato.stanford.edu/entries/frege" </w:instrText>
      </w:r>
      <w:r w:rsidR="00491E07">
        <w:fldChar w:fldCharType="separate"/>
      </w:r>
      <w:r w:rsidR="00491E07">
        <w:rPr>
          <w:rStyle w:val="Hyperlink"/>
          <w:sz w:val="20"/>
          <w:szCs w:val="20"/>
        </w:rPr>
        <w:t>Gottlob</w:t>
      </w:r>
      <w:proofErr w:type="spellEnd"/>
      <w:r w:rsidR="00491E07">
        <w:rPr>
          <w:rStyle w:val="Hyperlink"/>
          <w:sz w:val="20"/>
          <w:szCs w:val="20"/>
        </w:rPr>
        <w:t xml:space="preserve"> </w:t>
      </w:r>
      <w:proofErr w:type="spellStart"/>
      <w:r w:rsidR="00491E07">
        <w:rPr>
          <w:rStyle w:val="Hyperlink"/>
          <w:sz w:val="20"/>
          <w:szCs w:val="20"/>
        </w:rPr>
        <w:t>Frege</w:t>
      </w:r>
      <w:r w:rsidR="00491E07">
        <w:rPr>
          <w:rStyle w:val="Hyperlink"/>
          <w:sz w:val="20"/>
          <w:szCs w:val="20"/>
        </w:rPr>
        <w:fldChar w:fldCharType="end"/>
      </w:r>
      <w:r w:rsidR="00491E07">
        <w:rPr>
          <w:sz w:val="20"/>
          <w:szCs w:val="20"/>
        </w:rPr>
        <w:t>'s</w:t>
      </w:r>
      <w:proofErr w:type="spellEnd"/>
      <w:r w:rsidR="00491E07">
        <w:rPr>
          <w:sz w:val="20"/>
          <w:szCs w:val="20"/>
        </w:rPr>
        <w:t xml:space="preserve"> earlier treatment of quantification went largely unnoticed until Bertrand Russell's 1903 </w:t>
      </w:r>
      <w:r w:rsidR="00491E07">
        <w:rPr>
          <w:b/>
          <w:iCs/>
          <w:sz w:val="20"/>
          <w:szCs w:val="20"/>
        </w:rPr>
        <w:t>Principles of Mathematics</w:t>
      </w:r>
      <w:r w:rsidR="00491E07">
        <w:rPr>
          <w:sz w:val="20"/>
          <w:szCs w:val="20"/>
        </w:rPr>
        <w:t xml:space="preserve">.  </w:t>
      </w:r>
    </w:p>
    <w:p w:rsidR="00491E07" w:rsidRDefault="00491E07" w:rsidP="00F94EBC">
      <w:pPr>
        <w:rPr>
          <w:color w:val="800000"/>
          <w:sz w:val="28"/>
          <w:szCs w:val="28"/>
        </w:rPr>
      </w:pPr>
    </w:p>
    <w:p w:rsidR="00F94EBC" w:rsidRDefault="00F94EBC" w:rsidP="00F94EBC">
      <w:pPr>
        <w:rPr>
          <w:color w:val="800000"/>
          <w:sz w:val="28"/>
          <w:szCs w:val="28"/>
        </w:rPr>
      </w:pPr>
    </w:p>
    <w:p w:rsidR="00F94EBC" w:rsidRPr="00F94EBC" w:rsidRDefault="00F94EBC" w:rsidP="00F94EBC">
      <w:pPr>
        <w:rPr>
          <w:color w:val="800000"/>
          <w:sz w:val="28"/>
          <w:szCs w:val="28"/>
        </w:rPr>
      </w:pPr>
    </w:p>
    <w:p w:rsidR="009D763D" w:rsidRDefault="009D763D" w:rsidP="001B4511">
      <w:pPr>
        <w:pStyle w:val="ListParagraph"/>
        <w:ind w:left="1080"/>
        <w:rPr>
          <w:color w:val="800000"/>
          <w:sz w:val="28"/>
          <w:szCs w:val="28"/>
        </w:rPr>
      </w:pPr>
    </w:p>
    <w:p w:rsidR="001B4511" w:rsidRPr="001B4511" w:rsidRDefault="001B4511" w:rsidP="001B4511">
      <w:pPr>
        <w:rPr>
          <w:color w:val="800000"/>
          <w:sz w:val="28"/>
          <w:szCs w:val="28"/>
        </w:rPr>
      </w:pPr>
    </w:p>
    <w:p w:rsidR="00DA70B4" w:rsidRDefault="00DA70B4">
      <w:pPr>
        <w:pStyle w:val="PlainText"/>
        <w:jc w:val="center"/>
        <w:rPr>
          <w:rFonts w:ascii="Times New Roman" w:eastAsia="MS Mincho" w:hAnsi="Times New Roman"/>
        </w:rPr>
      </w:pPr>
    </w:p>
    <w:p w:rsidR="00DA70B4" w:rsidRDefault="00DA70B4">
      <w:pPr>
        <w:pStyle w:val="PlainText"/>
        <w:jc w:val="center"/>
        <w:rPr>
          <w:rFonts w:ascii="Times New Roman" w:eastAsia="MS Mincho" w:hAnsi="Times New Roman"/>
        </w:rPr>
      </w:pPr>
    </w:p>
    <w:p w:rsidR="00D949CE" w:rsidRDefault="00080A65">
      <w:pPr>
        <w:pStyle w:val="PlainText"/>
        <w:rPr>
          <w:rFonts w:ascii="Times New Roman" w:eastAsia="MS Mincho" w:hAnsi="Times New Roman"/>
        </w:rPr>
      </w:pPr>
      <w:r>
        <w:rPr>
          <w:rFonts w:ascii="Times New Roman" w:eastAsia="MS Mincho" w:hAnsi="Times New Roman"/>
        </w:rPr>
        <w:t> </w:t>
      </w:r>
    </w:p>
    <w:p w:rsidR="00D949CE" w:rsidRDefault="00080A65">
      <w:pPr>
        <w:rPr>
          <w:color w:val="800000"/>
        </w:rPr>
      </w:pPr>
      <w:r>
        <w:rPr>
          <w:color w:val="800000"/>
        </w:rPr>
        <w:t> </w:t>
      </w:r>
    </w:p>
    <w:p w:rsidR="00D949CE" w:rsidRDefault="00FD0204">
      <w:pPr>
        <w:jc w:val="center"/>
        <w:rPr>
          <w:color w:val="800000"/>
          <w:sz w:val="20"/>
        </w:rPr>
      </w:pPr>
      <w:hyperlink r:id="rId23" w:history="1">
        <w:r w:rsidR="00080A65">
          <w:rPr>
            <w:rStyle w:val="Hyperlink"/>
            <w:sz w:val="20"/>
          </w:rPr>
          <w:t>Course Home Page</w:t>
        </w:r>
      </w:hyperlink>
      <w:r w:rsidR="00080A65">
        <w:rPr>
          <w:color w:val="800000"/>
          <w:sz w:val="20"/>
        </w:rPr>
        <w:t xml:space="preserve">              </w:t>
      </w:r>
      <w:hyperlink r:id="rId24" w:history="1">
        <w:r w:rsidR="00080A65">
          <w:rPr>
            <w:rStyle w:val="Hyperlink"/>
            <w:sz w:val="20"/>
          </w:rPr>
          <w:t>Department Home Page</w:t>
        </w:r>
      </w:hyperlink>
      <w:r w:rsidR="00080A65">
        <w:rPr>
          <w:color w:val="800000"/>
          <w:sz w:val="20"/>
        </w:rPr>
        <w:t xml:space="preserve">             </w:t>
      </w:r>
      <w:hyperlink r:id="rId25" w:history="1">
        <w:r w:rsidR="00080A65">
          <w:rPr>
            <w:rStyle w:val="Hyperlink"/>
            <w:sz w:val="20"/>
          </w:rPr>
          <w:t>Loyola Home P</w:t>
        </w:r>
      </w:hyperlink>
      <w:hyperlink r:id="rId26" w:history="1">
        <w:r w:rsidR="00080A65">
          <w:rPr>
            <w:rStyle w:val="Hyperlink"/>
            <w:sz w:val="20"/>
          </w:rPr>
          <w:t>age</w:t>
        </w:r>
      </w:hyperlink>
    </w:p>
    <w:p w:rsidR="00252D5D" w:rsidRDefault="00252D5D">
      <w:pPr>
        <w:jc w:val="center"/>
        <w:rPr>
          <w:color w:val="800000"/>
          <w:sz w:val="20"/>
        </w:rPr>
      </w:pPr>
    </w:p>
    <w:sectPr w:rsidR="00252D5D" w:rsidSect="00C165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athematica1Mono">
    <w:panose1 w:val="05060400030100000101"/>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702"/>
    <w:multiLevelType w:val="hybridMultilevel"/>
    <w:tmpl w:val="15641612"/>
    <w:lvl w:ilvl="0" w:tplc="B7F4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C3004"/>
    <w:multiLevelType w:val="hybridMultilevel"/>
    <w:tmpl w:val="906CE49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232227"/>
    <w:multiLevelType w:val="hybridMultilevel"/>
    <w:tmpl w:val="E5C09852"/>
    <w:lvl w:ilvl="0" w:tplc="E942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75618"/>
    <w:multiLevelType w:val="hybridMultilevel"/>
    <w:tmpl w:val="3E9EBC76"/>
    <w:lvl w:ilvl="0" w:tplc="F8C072A6">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15:restartNumberingAfterBreak="0">
    <w:nsid w:val="28F45A1D"/>
    <w:multiLevelType w:val="hybridMultilevel"/>
    <w:tmpl w:val="36165D00"/>
    <w:lvl w:ilvl="0" w:tplc="0256E69A">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D554E07"/>
    <w:multiLevelType w:val="hybridMultilevel"/>
    <w:tmpl w:val="F412D994"/>
    <w:lvl w:ilvl="0" w:tplc="BBA8B752">
      <w:start w:val="1"/>
      <w:numFmt w:val="lowerLetter"/>
      <w:lvlText w:val="(%1)"/>
      <w:lvlJc w:val="left"/>
      <w:pPr>
        <w:tabs>
          <w:tab w:val="num" w:pos="1515"/>
        </w:tabs>
        <w:ind w:left="1515" w:hanging="1155"/>
      </w:pPr>
      <w:rPr>
        <w:rFonts w:hint="default"/>
        <w:b w:val="0"/>
        <w:i w:val="0"/>
        <w:color w:val="0000FF"/>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7015010"/>
    <w:multiLevelType w:val="hybridMultilevel"/>
    <w:tmpl w:val="66D8E3C4"/>
    <w:lvl w:ilvl="0" w:tplc="7304E5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B531D79"/>
    <w:multiLevelType w:val="hybridMultilevel"/>
    <w:tmpl w:val="C3EE138C"/>
    <w:lvl w:ilvl="0" w:tplc="0CE4FCB2">
      <w:start w:val="1"/>
      <w:numFmt w:val="lowerLetter"/>
      <w:lvlText w:val="(%1)"/>
      <w:lvlJc w:val="left"/>
      <w:pPr>
        <w:tabs>
          <w:tab w:val="num" w:pos="1425"/>
        </w:tabs>
        <w:ind w:left="1425" w:hanging="1155"/>
      </w:pPr>
      <w:rPr>
        <w:rFonts w:hint="default"/>
        <w:color w:val="0000FF"/>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8" w15:restartNumberingAfterBreak="0">
    <w:nsid w:val="43CF2E0F"/>
    <w:multiLevelType w:val="hybridMultilevel"/>
    <w:tmpl w:val="708E658E"/>
    <w:lvl w:ilvl="0" w:tplc="F8C072A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50643"/>
    <w:multiLevelType w:val="hybridMultilevel"/>
    <w:tmpl w:val="B366F414"/>
    <w:lvl w:ilvl="0" w:tplc="92F89BA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CC64E7"/>
    <w:multiLevelType w:val="hybridMultilevel"/>
    <w:tmpl w:val="684C8A8C"/>
    <w:lvl w:ilvl="0" w:tplc="C0DEB67A">
      <w:start w:val="1"/>
      <w:numFmt w:val="lowerLetter"/>
      <w:lvlText w:val="(%1)"/>
      <w:lvlJc w:val="left"/>
      <w:pPr>
        <w:tabs>
          <w:tab w:val="num" w:pos="1512"/>
        </w:tabs>
        <w:ind w:left="1512" w:hanging="1152"/>
      </w:pPr>
      <w:rPr>
        <w:rFonts w:hint="default"/>
        <w:b w:val="0"/>
        <w:i w:val="0"/>
        <w:color w:val="0000FF"/>
        <w:sz w:val="28"/>
        <w:szCs w:val="28"/>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B8E5A4A"/>
    <w:multiLevelType w:val="hybridMultilevel"/>
    <w:tmpl w:val="F9A49534"/>
    <w:lvl w:ilvl="0" w:tplc="F8C072A6">
      <w:start w:val="1"/>
      <w:numFmt w:val="lowerLetter"/>
      <w:lvlText w:val="(%1)"/>
      <w:lvlJc w:val="left"/>
      <w:pPr>
        <w:tabs>
          <w:tab w:val="num" w:pos="1125"/>
        </w:tabs>
        <w:ind w:left="1125" w:hanging="405"/>
      </w:pPr>
      <w:rPr>
        <w:rFonts w:hint="default"/>
        <w:b/>
        <w:i/>
        <w:color w:val="0000FF"/>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num w:numId="1">
    <w:abstractNumId w:val="11"/>
  </w:num>
  <w:num w:numId="2">
    <w:abstractNumId w:val="11"/>
  </w:num>
  <w:num w:numId="3">
    <w:abstractNumId w:val="1"/>
  </w:num>
  <w:num w:numId="4">
    <w:abstractNumId w:val="0"/>
  </w:num>
  <w:num w:numId="5">
    <w:abstractNumId w:val="4"/>
  </w:num>
  <w:num w:numId="6">
    <w:abstractNumId w:val="3"/>
  </w:num>
  <w:num w:numId="7">
    <w:abstractNumId w:val="8"/>
  </w:num>
  <w:num w:numId="8">
    <w:abstractNumId w:val="9"/>
  </w:num>
  <w:num w:numId="9">
    <w:abstractNumId w:val="2"/>
  </w:num>
  <w:num w:numId="10">
    <w:abstractNumId w:val="7"/>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2"/>
  </w:compat>
  <w:rsids>
    <w:rsidRoot w:val="00252D5D"/>
    <w:rsid w:val="00061D27"/>
    <w:rsid w:val="00080A65"/>
    <w:rsid w:val="00106696"/>
    <w:rsid w:val="001B4511"/>
    <w:rsid w:val="00216E9E"/>
    <w:rsid w:val="00252D5D"/>
    <w:rsid w:val="002E17E1"/>
    <w:rsid w:val="003562E2"/>
    <w:rsid w:val="003A40F5"/>
    <w:rsid w:val="00421928"/>
    <w:rsid w:val="00447E2F"/>
    <w:rsid w:val="00491E07"/>
    <w:rsid w:val="004D4988"/>
    <w:rsid w:val="00622233"/>
    <w:rsid w:val="00640466"/>
    <w:rsid w:val="0066008A"/>
    <w:rsid w:val="006E64AA"/>
    <w:rsid w:val="00706672"/>
    <w:rsid w:val="007B5759"/>
    <w:rsid w:val="007C0025"/>
    <w:rsid w:val="008B7964"/>
    <w:rsid w:val="009152D5"/>
    <w:rsid w:val="009626ED"/>
    <w:rsid w:val="00963F5D"/>
    <w:rsid w:val="009D4EB2"/>
    <w:rsid w:val="009D763D"/>
    <w:rsid w:val="00C02143"/>
    <w:rsid w:val="00C1650F"/>
    <w:rsid w:val="00D208E0"/>
    <w:rsid w:val="00D37095"/>
    <w:rsid w:val="00D949CE"/>
    <w:rsid w:val="00DA70B4"/>
    <w:rsid w:val="00E92F06"/>
    <w:rsid w:val="00EE601C"/>
    <w:rsid w:val="00F94EBC"/>
    <w:rsid w:val="00FD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5AA1A-8CE5-4F48-AD14-3689ED6F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CE"/>
    <w:rPr>
      <w:sz w:val="24"/>
      <w:szCs w:val="24"/>
    </w:rPr>
  </w:style>
  <w:style w:type="paragraph" w:styleId="Heading1">
    <w:name w:val="heading 1"/>
    <w:basedOn w:val="Normal"/>
    <w:next w:val="Normal"/>
    <w:link w:val="Heading1Char"/>
    <w:qFormat/>
    <w:rsid w:val="00D949CE"/>
    <w:pPr>
      <w:keepNext/>
      <w:outlineLvl w:val="0"/>
    </w:pPr>
    <w:rPr>
      <w:rFonts w:eastAsiaTheme="minorEastAsia"/>
      <w:b/>
      <w:bCs/>
      <w:sz w:val="28"/>
    </w:rPr>
  </w:style>
  <w:style w:type="paragraph" w:styleId="Heading2">
    <w:name w:val="heading 2"/>
    <w:basedOn w:val="Normal"/>
    <w:next w:val="Normal"/>
    <w:link w:val="Heading2Char"/>
    <w:qFormat/>
    <w:rsid w:val="00D949CE"/>
    <w:pPr>
      <w:keepNext/>
      <w:ind w:left="60"/>
      <w:outlineLvl w:val="1"/>
    </w:pPr>
    <w:rPr>
      <w:rFonts w:eastAsiaTheme="minorEastAsia"/>
      <w:b/>
      <w:bCs/>
      <w:color w:val="FF00FF"/>
      <w:sz w:val="28"/>
    </w:rPr>
  </w:style>
  <w:style w:type="paragraph" w:styleId="Heading3">
    <w:name w:val="heading 3"/>
    <w:basedOn w:val="Normal"/>
    <w:link w:val="Heading3Char"/>
    <w:qFormat/>
    <w:rsid w:val="00D949C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9CE"/>
    <w:rPr>
      <w:color w:val="0000FF"/>
      <w:u w:val="single"/>
    </w:rPr>
  </w:style>
  <w:style w:type="character" w:styleId="FollowedHyperlink">
    <w:name w:val="FollowedHyperlink"/>
    <w:basedOn w:val="DefaultParagraphFont"/>
    <w:rsid w:val="00D949CE"/>
    <w:rPr>
      <w:color w:val="800080"/>
      <w:u w:val="single"/>
    </w:rPr>
  </w:style>
  <w:style w:type="character" w:customStyle="1" w:styleId="Heading1Char">
    <w:name w:val="Heading 1 Char"/>
    <w:basedOn w:val="DefaultParagraphFont"/>
    <w:link w:val="Heading1"/>
    <w:rsid w:val="00D94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94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949CE"/>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D949CE"/>
    <w:pPr>
      <w:spacing w:before="100" w:beforeAutospacing="1" w:after="100" w:afterAutospacing="1"/>
    </w:pPr>
    <w:rPr>
      <w:rFonts w:ascii="Arial Unicode MS" w:hAnsi="Arial Unicode MS"/>
    </w:rPr>
  </w:style>
  <w:style w:type="paragraph" w:styleId="BodyText">
    <w:name w:val="Body Text"/>
    <w:basedOn w:val="Normal"/>
    <w:link w:val="BodyTextChar"/>
    <w:rsid w:val="00D949CE"/>
    <w:rPr>
      <w:i/>
      <w:iCs/>
      <w:color w:val="0000FF"/>
    </w:rPr>
  </w:style>
  <w:style w:type="character" w:customStyle="1" w:styleId="BodyTextChar">
    <w:name w:val="Body Text Char"/>
    <w:basedOn w:val="DefaultParagraphFont"/>
    <w:link w:val="BodyText"/>
    <w:rsid w:val="00D949CE"/>
    <w:rPr>
      <w:sz w:val="24"/>
      <w:szCs w:val="24"/>
    </w:rPr>
  </w:style>
  <w:style w:type="paragraph" w:styleId="BodyText2">
    <w:name w:val="Body Text 2"/>
    <w:basedOn w:val="Normal"/>
    <w:link w:val="BodyText2Char"/>
    <w:rsid w:val="00D949CE"/>
    <w:pPr>
      <w:jc w:val="center"/>
    </w:pPr>
    <w:rPr>
      <w:color w:val="800000"/>
    </w:rPr>
  </w:style>
  <w:style w:type="character" w:customStyle="1" w:styleId="BodyText2Char">
    <w:name w:val="Body Text 2 Char"/>
    <w:basedOn w:val="DefaultParagraphFont"/>
    <w:link w:val="BodyText2"/>
    <w:rsid w:val="00D949CE"/>
    <w:rPr>
      <w:sz w:val="24"/>
      <w:szCs w:val="24"/>
    </w:rPr>
  </w:style>
  <w:style w:type="paragraph" w:styleId="BodyText3">
    <w:name w:val="Body Text 3"/>
    <w:basedOn w:val="Normal"/>
    <w:link w:val="BodyText3Char"/>
    <w:rsid w:val="00D949CE"/>
    <w:rPr>
      <w:color w:val="800000"/>
    </w:rPr>
  </w:style>
  <w:style w:type="character" w:customStyle="1" w:styleId="BodyText3Char">
    <w:name w:val="Body Text 3 Char"/>
    <w:basedOn w:val="DefaultParagraphFont"/>
    <w:link w:val="BodyText3"/>
    <w:rsid w:val="00D949CE"/>
    <w:rPr>
      <w:sz w:val="16"/>
      <w:szCs w:val="16"/>
    </w:rPr>
  </w:style>
  <w:style w:type="paragraph" w:styleId="PlainText">
    <w:name w:val="Plain Text"/>
    <w:basedOn w:val="Normal"/>
    <w:link w:val="PlainTextChar"/>
    <w:rsid w:val="00D949CE"/>
    <w:rPr>
      <w:rFonts w:ascii="Courier New" w:hAnsi="Courier New"/>
      <w:sz w:val="20"/>
      <w:szCs w:val="20"/>
    </w:rPr>
  </w:style>
  <w:style w:type="character" w:customStyle="1" w:styleId="PlainTextChar">
    <w:name w:val="Plain Text Char"/>
    <w:basedOn w:val="DefaultParagraphFont"/>
    <w:link w:val="PlainText"/>
    <w:rsid w:val="00D949CE"/>
    <w:rPr>
      <w:rFonts w:ascii="Consolas" w:hAnsi="Consolas"/>
      <w:sz w:val="21"/>
      <w:szCs w:val="21"/>
    </w:rPr>
  </w:style>
  <w:style w:type="paragraph" w:styleId="BalloonText">
    <w:name w:val="Balloon Text"/>
    <w:basedOn w:val="Normal"/>
    <w:link w:val="BalloonTextChar"/>
    <w:rsid w:val="00252D5D"/>
    <w:rPr>
      <w:rFonts w:ascii="Tahoma" w:hAnsi="Tahoma" w:cs="Tahoma"/>
      <w:sz w:val="16"/>
      <w:szCs w:val="16"/>
    </w:rPr>
  </w:style>
  <w:style w:type="character" w:customStyle="1" w:styleId="BalloonTextChar">
    <w:name w:val="Balloon Text Char"/>
    <w:basedOn w:val="DefaultParagraphFont"/>
    <w:link w:val="BalloonText"/>
    <w:rsid w:val="00252D5D"/>
    <w:rPr>
      <w:rFonts w:ascii="Tahoma" w:hAnsi="Tahoma" w:cs="Tahoma"/>
      <w:sz w:val="16"/>
      <w:szCs w:val="16"/>
    </w:rPr>
  </w:style>
  <w:style w:type="paragraph" w:styleId="ListParagraph">
    <w:name w:val="List Paragraph"/>
    <w:basedOn w:val="Normal"/>
    <w:uiPriority w:val="34"/>
    <w:qFormat/>
    <w:rsid w:val="009152D5"/>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D37095"/>
    <w:rPr>
      <w:i/>
      <w:iCs/>
      <w:color w:val="4F81BD" w:themeColor="accent1"/>
    </w:rPr>
  </w:style>
  <w:style w:type="character" w:styleId="PlaceholderText">
    <w:name w:val="Placeholder Text"/>
    <w:basedOn w:val="DefaultParagraphFont"/>
    <w:uiPriority w:val="99"/>
    <w:semiHidden/>
    <w:rsid w:val="007B5759"/>
    <w:rPr>
      <w:color w:val="808080"/>
    </w:rPr>
  </w:style>
  <w:style w:type="character" w:customStyle="1" w:styleId="apple-converted-space">
    <w:name w:val="apple-converted-space"/>
    <w:basedOn w:val="DefaultParagraphFont"/>
    <w:rsid w:val="003A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hyperlink" Target="http://www.luc.edu/"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hyperlink" Target="http://www.luc.edu/"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hyperlink" Target="http://www.math.luc.edu/"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www.math.luc.edu/~ajs/courses/201fall2015/index.pdf" TargetMode="External"/><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hyperlink" Target="http://plato.stanford.edu/entries/russe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problem set 3</vt:lpstr>
    </vt:vector>
  </TitlesOfParts>
  <Company>Loyola University Chicago</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3</dc:title>
  <dc:subject/>
  <dc:creator>ajs</dc:creator>
  <cp:keywords/>
  <dc:description/>
  <cp:lastModifiedBy>Saleski, Alan</cp:lastModifiedBy>
  <cp:revision>10</cp:revision>
  <cp:lastPrinted>2015-09-01T17:58:00Z</cp:lastPrinted>
  <dcterms:created xsi:type="dcterms:W3CDTF">2015-09-01T14:51:00Z</dcterms:created>
  <dcterms:modified xsi:type="dcterms:W3CDTF">2015-09-01T18:37:00Z</dcterms:modified>
</cp:coreProperties>
</file>