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CC" w:rsidRDefault="00117682" w:rsidP="00117682">
      <w:pPr>
        <w:jc w:val="center"/>
        <w:rPr>
          <w:rFonts w:ascii="Algerian" w:hAnsi="Algerian"/>
          <w:color w:val="C00000"/>
          <w:sz w:val="32"/>
          <w:szCs w:val="32"/>
        </w:rPr>
      </w:pPr>
      <w:r w:rsidRPr="00C42913">
        <w:rPr>
          <w:rFonts w:ascii="Algerian" w:hAnsi="Algerian"/>
          <w:color w:val="C00000"/>
          <w:sz w:val="32"/>
          <w:szCs w:val="32"/>
        </w:rPr>
        <w:t>Math 351:    Questions for discussion</w:t>
      </w:r>
      <w:r w:rsidR="0023165B" w:rsidRPr="00C42913">
        <w:rPr>
          <w:rFonts w:ascii="Algerian" w:hAnsi="Algerian"/>
          <w:color w:val="C00000"/>
          <w:sz w:val="32"/>
          <w:szCs w:val="32"/>
        </w:rPr>
        <w:t xml:space="preserve">, </w:t>
      </w:r>
      <w:r w:rsidR="00900755">
        <w:rPr>
          <w:rFonts w:ascii="Algerian" w:hAnsi="Algerian"/>
          <w:color w:val="C00000"/>
          <w:sz w:val="32"/>
          <w:szCs w:val="32"/>
        </w:rPr>
        <w:t>7</w:t>
      </w:r>
      <w:r w:rsidR="006A34C7">
        <w:rPr>
          <w:rFonts w:ascii="Algerian" w:hAnsi="Algerian"/>
          <w:color w:val="C00000"/>
          <w:sz w:val="32"/>
          <w:szCs w:val="32"/>
        </w:rPr>
        <w:t xml:space="preserve"> September</w:t>
      </w:r>
      <w:r w:rsidR="0023165B" w:rsidRPr="00C42913">
        <w:rPr>
          <w:rFonts w:ascii="Algerian" w:hAnsi="Algerian"/>
          <w:color w:val="C00000"/>
          <w:sz w:val="32"/>
          <w:szCs w:val="32"/>
        </w:rPr>
        <w:t xml:space="preserve"> 2018</w:t>
      </w:r>
    </w:p>
    <w:p w:rsidR="0091109A" w:rsidRDefault="0091109A" w:rsidP="00FE00F5">
      <w:pPr>
        <w:spacing w:after="0" w:line="240" w:lineRule="auto"/>
        <w:jc w:val="center"/>
        <w:rPr>
          <w:rFonts w:ascii="Algerian" w:hAnsi="Algerian"/>
          <w:color w:val="C00000"/>
          <w:sz w:val="32"/>
          <w:szCs w:val="32"/>
        </w:rPr>
      </w:pPr>
      <w:r>
        <w:rPr>
          <w:noProof/>
        </w:rPr>
        <w:drawing>
          <wp:inline distT="0" distB="0" distL="0" distR="0" wp14:anchorId="30FAAEB7" wp14:editId="1C0D804B">
            <wp:extent cx="6359814" cy="1619250"/>
            <wp:effectExtent l="0" t="0" r="3175" b="0"/>
            <wp:docPr id="1" name="Picture 1" descr="Résultats de recherche d'images pour « comics infinity lim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omics infinity limit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5563" cy="1620714"/>
                    </a:xfrm>
                    <a:prstGeom prst="rect">
                      <a:avLst/>
                    </a:prstGeom>
                    <a:noFill/>
                    <a:ln>
                      <a:noFill/>
                    </a:ln>
                  </pic:spPr>
                </pic:pic>
              </a:graphicData>
            </a:graphic>
          </wp:inline>
        </w:drawing>
      </w:r>
    </w:p>
    <w:p w:rsidR="00214769" w:rsidRPr="00C42913" w:rsidRDefault="00214769" w:rsidP="00FE00F5">
      <w:pPr>
        <w:spacing w:after="0" w:line="240" w:lineRule="auto"/>
        <w:jc w:val="center"/>
        <w:rPr>
          <w:rFonts w:ascii="Algerian" w:hAnsi="Algerian"/>
          <w:color w:val="C00000"/>
          <w:sz w:val="32"/>
          <w:szCs w:val="32"/>
        </w:rPr>
      </w:pPr>
    </w:p>
    <w:p w:rsidR="0054399E" w:rsidRPr="00900755" w:rsidRDefault="0054399E" w:rsidP="00900755">
      <w:pPr>
        <w:pStyle w:val="ListParagraph"/>
        <w:numPr>
          <w:ilvl w:val="0"/>
          <w:numId w:val="11"/>
        </w:numPr>
        <w:rPr>
          <w:rFonts w:ascii="Times New Roman" w:hAnsi="Times New Roman" w:cs="Times New Roman"/>
          <w:noProof/>
          <w:color w:val="800000"/>
          <w:sz w:val="28"/>
          <w:szCs w:val="28"/>
        </w:rPr>
      </w:pPr>
      <w:r w:rsidRPr="00EE0ADA">
        <w:rPr>
          <w:rFonts w:ascii="Algerian" w:hAnsi="Algerian" w:cs="Times New Roman"/>
          <w:b/>
          <w:noProof/>
          <w:color w:val="800000"/>
          <w:sz w:val="28"/>
          <w:szCs w:val="28"/>
        </w:rPr>
        <w:t>Exercises</w:t>
      </w:r>
      <w:r w:rsidR="00112F2C" w:rsidRPr="00900755">
        <w:rPr>
          <w:rFonts w:ascii="Times New Roman" w:hAnsi="Times New Roman" w:cs="Times New Roman"/>
          <w:color w:val="800000"/>
          <w:sz w:val="28"/>
          <w:szCs w:val="28"/>
        </w:rPr>
        <w:t xml:space="preserve"> </w:t>
      </w:r>
      <w:r w:rsidR="00900755" w:rsidRPr="00900755">
        <w:rPr>
          <w:rFonts w:ascii="Times New Roman" w:hAnsi="Times New Roman" w:cs="Times New Roman"/>
          <w:color w:val="800000"/>
          <w:sz w:val="28"/>
          <w:szCs w:val="28"/>
        </w:rPr>
        <w:t>(continued from last meeting)</w:t>
      </w:r>
    </w:p>
    <w:p w:rsidR="0054399E" w:rsidRPr="00122B07" w:rsidRDefault="00122B07" w:rsidP="00112F2C">
      <w:pPr>
        <w:pStyle w:val="ListParagraph"/>
        <w:numPr>
          <w:ilvl w:val="1"/>
          <w:numId w:val="7"/>
        </w:numPr>
        <w:spacing w:after="0" w:line="360" w:lineRule="auto"/>
        <w:rPr>
          <w:rFonts w:ascii="Times New Roman" w:hAnsi="Times New Roman" w:cs="Times New Roman"/>
          <w:color w:val="800000"/>
        </w:rPr>
      </w:pPr>
      <w:r>
        <w:rPr>
          <w:rFonts w:ascii="Times New Roman" w:hAnsi="Times New Roman" w:cs="Times New Roman"/>
          <w:color w:val="800000"/>
        </w:rPr>
        <w:t xml:space="preserve"> </w:t>
      </w:r>
      <w:r w:rsidRPr="00122B07">
        <w:rPr>
          <w:rFonts w:ascii="Times New Roman" w:hAnsi="Times New Roman" w:cs="Times New Roman"/>
          <w:noProof/>
          <w:color w:val="800000"/>
        </w:rPr>
        <w:t>Pr</w:t>
      </w:r>
      <w:r>
        <w:rPr>
          <w:rFonts w:ascii="Times New Roman" w:hAnsi="Times New Roman" w:cs="Times New Roman"/>
          <w:noProof/>
          <w:color w:val="800000"/>
        </w:rPr>
        <w:t>o</w:t>
      </w:r>
      <w:r w:rsidRPr="00122B07">
        <w:rPr>
          <w:rFonts w:ascii="Times New Roman" w:hAnsi="Times New Roman" w:cs="Times New Roman"/>
          <w:noProof/>
          <w:color w:val="800000"/>
        </w:rPr>
        <w:t>ve</w:t>
      </w:r>
      <w:r>
        <w:rPr>
          <w:rFonts w:ascii="Times New Roman" w:hAnsi="Times New Roman" w:cs="Times New Roman"/>
          <w:color w:val="800000"/>
        </w:rPr>
        <w:t xml:space="preserve"> that the sequence </w:t>
      </w:r>
      <m:oMath>
        <m:d>
          <m:dPr>
            <m:begChr m:val="{"/>
            <m:endChr m:val="}"/>
            <m:ctrlPr>
              <w:rPr>
                <w:rFonts w:ascii="Cambria Math" w:hAnsi="Cambria Math" w:cs="Times New Roman"/>
                <w:i/>
                <w:color w:val="800000"/>
                <w:sz w:val="28"/>
                <w:szCs w:val="28"/>
              </w:rPr>
            </m:ctrlPr>
          </m:dPr>
          <m:e>
            <m:f>
              <m:fPr>
                <m:ctrlPr>
                  <w:rPr>
                    <w:rFonts w:ascii="Cambria Math" w:hAnsi="Cambria Math" w:cs="Times New Roman"/>
                    <w:i/>
                    <w:color w:val="800000"/>
                    <w:sz w:val="28"/>
                    <w:szCs w:val="28"/>
                  </w:rPr>
                </m:ctrlPr>
              </m:fPr>
              <m:num>
                <m:r>
                  <w:rPr>
                    <w:rFonts w:ascii="Cambria Math" w:hAnsi="Cambria Math" w:cs="Times New Roman"/>
                    <w:color w:val="800000"/>
                    <w:sz w:val="28"/>
                    <w:szCs w:val="28"/>
                  </w:rPr>
                  <m:t>n</m:t>
                </m:r>
              </m:num>
              <m:den>
                <m:sSup>
                  <m:sSupPr>
                    <m:ctrlPr>
                      <w:rPr>
                        <w:rFonts w:ascii="Cambria Math" w:hAnsi="Cambria Math" w:cs="Times New Roman"/>
                        <w:i/>
                        <w:color w:val="800000"/>
                        <w:sz w:val="28"/>
                        <w:szCs w:val="28"/>
                      </w:rPr>
                    </m:ctrlPr>
                  </m:sSupPr>
                  <m:e>
                    <m:r>
                      <w:rPr>
                        <w:rFonts w:ascii="Cambria Math" w:hAnsi="Cambria Math" w:cs="Times New Roman"/>
                        <w:color w:val="800000"/>
                        <w:sz w:val="28"/>
                        <w:szCs w:val="28"/>
                      </w:rPr>
                      <m:t>3</m:t>
                    </m:r>
                  </m:e>
                  <m:sup>
                    <m:r>
                      <w:rPr>
                        <w:rFonts w:ascii="Cambria Math" w:hAnsi="Cambria Math" w:cs="Times New Roman"/>
                        <w:color w:val="800000"/>
                        <w:sz w:val="28"/>
                        <w:szCs w:val="28"/>
                      </w:rPr>
                      <m:t>n</m:t>
                    </m:r>
                  </m:sup>
                </m:sSup>
              </m:den>
            </m:f>
          </m:e>
        </m:d>
      </m:oMath>
      <w:r>
        <w:rPr>
          <w:rFonts w:ascii="Times New Roman" w:eastAsiaTheme="minorEastAsia" w:hAnsi="Times New Roman" w:cs="Times New Roman"/>
          <w:color w:val="800000"/>
        </w:rPr>
        <w:t xml:space="preserve"> is monotone.</w:t>
      </w:r>
    </w:p>
    <w:p w:rsidR="00122B07" w:rsidRPr="001F1F50" w:rsidRDefault="00122B07" w:rsidP="00EE0ADA">
      <w:pPr>
        <w:pStyle w:val="ListParagraph"/>
        <w:numPr>
          <w:ilvl w:val="1"/>
          <w:numId w:val="7"/>
        </w:numPr>
        <w:spacing w:after="0" w:line="360" w:lineRule="auto"/>
        <w:ind w:left="907"/>
        <w:rPr>
          <w:rFonts w:ascii="Times New Roman" w:hAnsi="Times New Roman" w:cs="Times New Roman"/>
          <w:color w:val="800000"/>
        </w:rPr>
      </w:pPr>
      <w:r>
        <w:rPr>
          <w:rFonts w:ascii="Times New Roman" w:eastAsiaTheme="minorEastAsia" w:hAnsi="Times New Roman" w:cs="Times New Roman"/>
          <w:color w:val="800000"/>
        </w:rPr>
        <w:t xml:space="preserve">Let </w:t>
      </w:r>
      <m:oMath>
        <m:sSub>
          <m:sSubPr>
            <m:ctrlPr>
              <w:rPr>
                <w:rFonts w:ascii="Cambria Math" w:eastAsiaTheme="minorEastAsia" w:hAnsi="Cambria Math" w:cs="Times New Roman"/>
                <w:i/>
                <w:color w:val="800000"/>
                <w:sz w:val="28"/>
                <w:szCs w:val="28"/>
              </w:rPr>
            </m:ctrlPr>
          </m:sSubPr>
          <m:e>
            <m:r>
              <w:rPr>
                <w:rFonts w:ascii="Cambria Math" w:eastAsiaTheme="minorEastAsia" w:hAnsi="Cambria Math" w:cs="Times New Roman"/>
                <w:color w:val="800000"/>
                <w:sz w:val="28"/>
                <w:szCs w:val="28"/>
              </w:rPr>
              <m:t>a</m:t>
            </m:r>
          </m:e>
          <m:sub>
            <m:r>
              <w:rPr>
                <w:rFonts w:ascii="Cambria Math" w:eastAsiaTheme="minorEastAsia" w:hAnsi="Cambria Math" w:cs="Times New Roman"/>
                <w:color w:val="800000"/>
                <w:sz w:val="28"/>
                <w:szCs w:val="28"/>
              </w:rPr>
              <m:t>n</m:t>
            </m:r>
          </m:sub>
        </m:sSub>
        <m:r>
          <w:rPr>
            <w:rFonts w:ascii="Cambria Math" w:eastAsiaTheme="minorEastAsia" w:hAnsi="Cambria Math" w:cs="Times New Roman"/>
            <w:color w:val="800000"/>
            <w:sz w:val="28"/>
            <w:szCs w:val="28"/>
          </w:rPr>
          <m:t>=</m:t>
        </m:r>
        <m:nary>
          <m:naryPr>
            <m:chr m:val="∑"/>
            <m:limLoc m:val="undOvr"/>
            <m:ctrlPr>
              <w:rPr>
                <w:rFonts w:ascii="Cambria Math" w:eastAsiaTheme="minorEastAsia" w:hAnsi="Cambria Math" w:cs="Times New Roman"/>
                <w:i/>
                <w:color w:val="800000"/>
                <w:sz w:val="28"/>
                <w:szCs w:val="28"/>
              </w:rPr>
            </m:ctrlPr>
          </m:naryPr>
          <m:sub>
            <m:r>
              <w:rPr>
                <w:rFonts w:ascii="Cambria Math" w:eastAsiaTheme="minorEastAsia" w:hAnsi="Cambria Math" w:cs="Times New Roman"/>
                <w:color w:val="800000"/>
                <w:sz w:val="28"/>
                <w:szCs w:val="28"/>
              </w:rPr>
              <m:t>j=1</m:t>
            </m:r>
          </m:sub>
          <m:sup>
            <m:r>
              <w:rPr>
                <w:rFonts w:ascii="Cambria Math" w:eastAsiaTheme="minorEastAsia" w:hAnsi="Cambria Math" w:cs="Times New Roman"/>
                <w:color w:val="800000"/>
                <w:sz w:val="28"/>
                <w:szCs w:val="28"/>
              </w:rPr>
              <m:t>n</m:t>
            </m:r>
          </m:sup>
          <m:e>
            <m:f>
              <m:fPr>
                <m:ctrlPr>
                  <w:rPr>
                    <w:rFonts w:ascii="Cambria Math" w:eastAsiaTheme="minorEastAsia" w:hAnsi="Cambria Math" w:cs="Times New Roman"/>
                    <w:i/>
                    <w:color w:val="800000"/>
                    <w:sz w:val="28"/>
                    <w:szCs w:val="28"/>
                  </w:rPr>
                </m:ctrlPr>
              </m:fPr>
              <m:num>
                <m:r>
                  <w:rPr>
                    <w:rFonts w:ascii="Cambria Math" w:eastAsiaTheme="minorEastAsia" w:hAnsi="Cambria Math" w:cs="Times New Roman"/>
                    <w:color w:val="800000"/>
                    <w:sz w:val="28"/>
                    <w:szCs w:val="28"/>
                  </w:rPr>
                  <m:t>1</m:t>
                </m:r>
              </m:num>
              <m:den>
                <m:rad>
                  <m:radPr>
                    <m:ctrlPr>
                      <w:rPr>
                        <w:rFonts w:ascii="Cambria Math" w:eastAsiaTheme="minorEastAsia" w:hAnsi="Cambria Math" w:cs="Times New Roman"/>
                        <w:i/>
                        <w:color w:val="800000"/>
                        <w:sz w:val="28"/>
                        <w:szCs w:val="28"/>
                      </w:rPr>
                    </m:ctrlPr>
                  </m:radPr>
                  <m:deg>
                    <m:r>
                      <w:rPr>
                        <w:rFonts w:ascii="Cambria Math" w:eastAsiaTheme="minorEastAsia" w:hAnsi="Cambria Math" w:cs="Times New Roman"/>
                        <w:color w:val="800000"/>
                        <w:sz w:val="28"/>
                        <w:szCs w:val="28"/>
                      </w:rPr>
                      <m:t>3</m:t>
                    </m:r>
                  </m:deg>
                  <m:e>
                    <m:r>
                      <w:rPr>
                        <w:rFonts w:ascii="Cambria Math" w:eastAsiaTheme="minorEastAsia" w:hAnsi="Cambria Math" w:cs="Times New Roman"/>
                        <w:color w:val="800000"/>
                        <w:sz w:val="28"/>
                        <w:szCs w:val="28"/>
                      </w:rPr>
                      <m:t>j</m:t>
                    </m:r>
                  </m:e>
                </m:rad>
              </m:den>
            </m:f>
          </m:e>
        </m:nary>
        <m:r>
          <w:rPr>
            <w:rFonts w:ascii="Cambria Math" w:eastAsiaTheme="minorEastAsia" w:hAnsi="Cambria Math" w:cs="Times New Roman"/>
            <w:color w:val="800000"/>
            <w:sz w:val="28"/>
            <w:szCs w:val="28"/>
          </w:rPr>
          <m:t xml:space="preserve"> for n≥1.</m:t>
        </m:r>
      </m:oMath>
      <w:r>
        <w:rPr>
          <w:rFonts w:ascii="Times New Roman" w:eastAsiaTheme="minorEastAsia" w:hAnsi="Times New Roman" w:cs="Times New Roman"/>
          <w:color w:val="800000"/>
        </w:rPr>
        <w:t xml:space="preserve">    Prove that </w:t>
      </w:r>
      <m:oMath>
        <m:d>
          <m:dPr>
            <m:begChr m:val="{"/>
            <m:endChr m:val="}"/>
            <m:ctrlPr>
              <w:rPr>
                <w:rFonts w:ascii="Cambria Math" w:eastAsiaTheme="minorEastAsia" w:hAnsi="Cambria Math" w:cs="Times New Roman"/>
                <w:i/>
                <w:color w:val="800000"/>
              </w:rPr>
            </m:ctrlPr>
          </m:dPr>
          <m:e>
            <m:sSub>
              <m:sSubPr>
                <m:ctrlPr>
                  <w:rPr>
                    <w:rFonts w:ascii="Cambria Math" w:eastAsiaTheme="minorEastAsia" w:hAnsi="Cambria Math" w:cs="Times New Roman"/>
                    <w:i/>
                    <w:color w:val="800000"/>
                  </w:rPr>
                </m:ctrlPr>
              </m:sSubPr>
              <m:e>
                <m:r>
                  <w:rPr>
                    <w:rFonts w:ascii="Cambria Math" w:eastAsiaTheme="minorEastAsia" w:hAnsi="Cambria Math" w:cs="Times New Roman"/>
                    <w:color w:val="800000"/>
                  </w:rPr>
                  <m:t>a</m:t>
                </m:r>
              </m:e>
              <m:sub>
                <m:r>
                  <w:rPr>
                    <w:rFonts w:ascii="Cambria Math" w:eastAsiaTheme="minorEastAsia" w:hAnsi="Cambria Math" w:cs="Times New Roman"/>
                    <w:color w:val="800000"/>
                  </w:rPr>
                  <m:t>n</m:t>
                </m:r>
              </m:sub>
            </m:sSub>
          </m:e>
        </m:d>
        <m:r>
          <w:rPr>
            <w:rFonts w:ascii="Cambria Math" w:eastAsiaTheme="minorEastAsia" w:hAnsi="Cambria Math" w:cs="Times New Roman"/>
            <w:color w:val="800000"/>
          </w:rPr>
          <m:t xml:space="preserve"> is unbounded.</m:t>
        </m:r>
      </m:oMath>
    </w:p>
    <w:p w:rsidR="001F1F50" w:rsidRPr="00F67D4F" w:rsidRDefault="00F67D4F" w:rsidP="00EE0ADA">
      <w:pPr>
        <w:pStyle w:val="ListParagraph"/>
        <w:numPr>
          <w:ilvl w:val="1"/>
          <w:numId w:val="7"/>
        </w:numPr>
        <w:spacing w:after="0" w:line="240" w:lineRule="auto"/>
        <w:ind w:left="1267" w:hanging="720"/>
        <w:rPr>
          <w:rFonts w:ascii="Times New Roman" w:hAnsi="Times New Roman" w:cs="Times New Roman"/>
          <w:color w:val="800000"/>
        </w:rPr>
      </w:pPr>
      <w:r>
        <w:rPr>
          <w:rFonts w:ascii="Times New Roman" w:hAnsi="Times New Roman" w:cs="Times New Roman"/>
          <w:color w:val="800000"/>
        </w:rPr>
        <w:t xml:space="preserve">Using the Completeness Property of </w:t>
      </w:r>
      <w:r w:rsidRPr="00F67D4F">
        <w:rPr>
          <w:rFonts w:ascii="Times New Roman" w:hAnsi="Times New Roman" w:cs="Times New Roman"/>
          <w:b/>
          <w:color w:val="800000"/>
        </w:rPr>
        <w:t>R</w:t>
      </w:r>
      <w:r>
        <w:rPr>
          <w:rFonts w:ascii="Times New Roman" w:hAnsi="Times New Roman" w:cs="Times New Roman"/>
          <w:color w:val="800000"/>
        </w:rPr>
        <w:t xml:space="preserve">, prove that the sequence </w:t>
      </w:r>
      <m:oMath>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n</m:t>
            </m:r>
          </m:sub>
        </m:sSub>
        <m:r>
          <w:rPr>
            <w:rFonts w:ascii="Cambria Math" w:hAnsi="Cambria Math" w:cs="Times New Roman"/>
            <w:color w:val="800000"/>
            <w:sz w:val="28"/>
            <w:szCs w:val="28"/>
          </w:rPr>
          <m:t>=</m:t>
        </m:r>
        <m:f>
          <m:fPr>
            <m:ctrlPr>
              <w:rPr>
                <w:rFonts w:ascii="Cambria Math" w:hAnsi="Cambria Math" w:cs="Times New Roman"/>
                <w:i/>
                <w:color w:val="800000"/>
                <w:sz w:val="28"/>
                <w:szCs w:val="28"/>
              </w:rPr>
            </m:ctrlPr>
          </m:fPr>
          <m:num>
            <m:r>
              <w:rPr>
                <w:rFonts w:ascii="Cambria Math" w:hAnsi="Cambria Math" w:cs="Times New Roman"/>
                <w:color w:val="800000"/>
                <w:sz w:val="28"/>
                <w:szCs w:val="28"/>
              </w:rPr>
              <m:t>1∙3∙5∙…(2n</m:t>
            </m:r>
            <m:r>
              <w:rPr>
                <w:rFonts w:ascii="Cambria Math" w:hAnsi="Cambria Math" w:cs="Times New Roman"/>
                <w:color w:val="800000"/>
                <w:sz w:val="28"/>
                <w:szCs w:val="28"/>
              </w:rPr>
              <m:t>-</m:t>
            </m:r>
            <w:bookmarkStart w:id="0" w:name="_GoBack"/>
            <w:bookmarkEnd w:id="0"/>
            <m:r>
              <w:rPr>
                <w:rFonts w:ascii="Cambria Math" w:hAnsi="Cambria Math" w:cs="Times New Roman"/>
                <w:color w:val="800000"/>
                <w:sz w:val="28"/>
                <w:szCs w:val="28"/>
              </w:rPr>
              <m:t>1)</m:t>
            </m:r>
          </m:num>
          <m:den>
            <m:r>
              <w:rPr>
                <w:rFonts w:ascii="Cambria Math" w:hAnsi="Cambria Math" w:cs="Times New Roman"/>
                <w:color w:val="800000"/>
                <w:sz w:val="28"/>
                <w:szCs w:val="28"/>
              </w:rPr>
              <m:t>2∙4∙6∙…(2n)</m:t>
            </m:r>
          </m:den>
        </m:f>
      </m:oMath>
      <w:r>
        <w:rPr>
          <w:rFonts w:ascii="Times New Roman" w:eastAsiaTheme="minorEastAsia" w:hAnsi="Times New Roman" w:cs="Times New Roman"/>
          <w:color w:val="800000"/>
        </w:rPr>
        <w:t xml:space="preserve">  converges.</w:t>
      </w:r>
    </w:p>
    <w:p w:rsidR="00F67D4F" w:rsidRPr="00D3459A" w:rsidRDefault="00F67D4F" w:rsidP="00435197">
      <w:pPr>
        <w:pStyle w:val="ListParagraph"/>
        <w:numPr>
          <w:ilvl w:val="1"/>
          <w:numId w:val="7"/>
        </w:numPr>
        <w:spacing w:after="0" w:line="240" w:lineRule="auto"/>
        <w:ind w:left="907"/>
        <w:rPr>
          <w:rFonts w:ascii="Times New Roman" w:hAnsi="Times New Roman" w:cs="Times New Roman"/>
          <w:i/>
          <w:color w:val="800000"/>
        </w:rPr>
      </w:pPr>
      <w:r>
        <w:rPr>
          <w:rFonts w:ascii="Times New Roman" w:hAnsi="Times New Roman" w:cs="Times New Roman"/>
          <w:color w:val="800000"/>
        </w:rPr>
        <w:t xml:space="preserve">Prove that the sequence </w:t>
      </w:r>
      <m:oMath>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r>
          <w:rPr>
            <w:rFonts w:ascii="Cambria Math" w:hAnsi="Cambria Math" w:cs="Times New Roman"/>
            <w:color w:val="800000"/>
            <w:sz w:val="28"/>
            <w:szCs w:val="28"/>
          </w:rPr>
          <m:t xml:space="preserve">,  </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e>
        </m:rad>
        <m:r>
          <w:rPr>
            <w:rFonts w:ascii="Cambria Math" w:hAnsi="Cambria Math" w:cs="Times New Roman"/>
            <w:color w:val="800000"/>
            <w:sz w:val="28"/>
            <w:szCs w:val="28"/>
          </w:rPr>
          <m:t xml:space="preserve">,  </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e>
            </m:rad>
          </m:e>
        </m:rad>
        <m:r>
          <w:rPr>
            <w:rFonts w:ascii="Cambria Math" w:hAnsi="Cambria Math" w:cs="Times New Roman"/>
            <w:color w:val="800000"/>
            <w:sz w:val="28"/>
            <w:szCs w:val="28"/>
          </w:rPr>
          <m:t xml:space="preserve">,  </m:t>
        </m:r>
      </m:oMath>
      <w:r w:rsidR="00517A61" w:rsidRPr="00112F2C">
        <w:rPr>
          <w:rFonts w:ascii="Times New Roman" w:eastAsiaTheme="minorEastAsia" w:hAnsi="Times New Roman" w:cs="Times New Roman"/>
          <w:color w:val="800000"/>
          <w:sz w:val="28"/>
          <w:szCs w:val="28"/>
        </w:rPr>
        <w:t>…</w:t>
      </w:r>
      <w:r w:rsidR="00517A61">
        <w:rPr>
          <w:rFonts w:ascii="Times New Roman" w:eastAsiaTheme="minorEastAsia" w:hAnsi="Times New Roman" w:cs="Times New Roman"/>
          <w:color w:val="800000"/>
        </w:rPr>
        <w:t xml:space="preserve">   converges.  Can you find its limit?</w:t>
      </w:r>
      <w:r w:rsidR="00D3459A">
        <w:rPr>
          <w:rFonts w:ascii="Times New Roman" w:eastAsiaTheme="minorEastAsia" w:hAnsi="Times New Roman" w:cs="Times New Roman"/>
          <w:color w:val="800000"/>
        </w:rPr>
        <w:t xml:space="preserve">   Note that this sequence can also be </w:t>
      </w:r>
      <w:r w:rsidR="00D3459A" w:rsidRPr="00D3459A">
        <w:rPr>
          <w:rFonts w:ascii="Times New Roman" w:eastAsiaTheme="minorEastAsia" w:hAnsi="Times New Roman" w:cs="Times New Roman"/>
          <w:noProof/>
          <w:color w:val="800000"/>
        </w:rPr>
        <w:t>defined</w:t>
      </w:r>
      <w:r w:rsidR="00D3459A">
        <w:rPr>
          <w:rFonts w:ascii="Times New Roman" w:eastAsiaTheme="minorEastAsia" w:hAnsi="Times New Roman" w:cs="Times New Roman"/>
          <w:color w:val="800000"/>
        </w:rPr>
        <w:t xml:space="preserve"> </w:t>
      </w:r>
      <w:r w:rsidR="00D3459A" w:rsidRPr="00900755">
        <w:rPr>
          <w:rFonts w:ascii="Times New Roman" w:eastAsiaTheme="minorEastAsia" w:hAnsi="Times New Roman" w:cs="Times New Roman"/>
          <w:i/>
          <w:color w:val="800000"/>
        </w:rPr>
        <w:t>recursively</w:t>
      </w:r>
      <w:r w:rsidR="00D3459A">
        <w:rPr>
          <w:rFonts w:ascii="Times New Roman" w:eastAsiaTheme="minorEastAsia" w:hAnsi="Times New Roman" w:cs="Times New Roman"/>
          <w:color w:val="800000"/>
        </w:rPr>
        <w:t xml:space="preserve">, </w:t>
      </w:r>
      <w:r w:rsidR="00D3459A" w:rsidRPr="00D3459A">
        <w:rPr>
          <w:rFonts w:ascii="Times New Roman" w:eastAsiaTheme="minorEastAsia" w:hAnsi="Times New Roman" w:cs="Times New Roman"/>
          <w:i/>
          <w:color w:val="800000"/>
        </w:rPr>
        <w:t>viz.</w:t>
      </w:r>
    </w:p>
    <w:p w:rsidR="00D3459A" w:rsidRPr="00112F2C" w:rsidRDefault="001E48D6" w:rsidP="00D3459A">
      <w:pPr>
        <w:pStyle w:val="ListParagraph"/>
        <w:spacing w:after="0" w:line="360" w:lineRule="auto"/>
        <w:ind w:left="1440"/>
        <w:rPr>
          <w:rFonts w:ascii="Times New Roman" w:eastAsiaTheme="minorEastAsia" w:hAnsi="Times New Roman" w:cs="Times New Roman"/>
          <w:color w:val="800000"/>
          <w:sz w:val="28"/>
          <w:szCs w:val="28"/>
        </w:rPr>
      </w:pPr>
      <m:oMathPara>
        <m:oMath>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1</m:t>
              </m:r>
            </m:sub>
          </m:sSub>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r>
            <w:rPr>
              <w:rFonts w:ascii="Cambria Math" w:hAnsi="Cambria Math" w:cs="Times New Roman"/>
              <w:color w:val="800000"/>
              <w:sz w:val="28"/>
              <w:szCs w:val="28"/>
            </w:rPr>
            <m:t xml:space="preserve"> ;</m:t>
          </m:r>
        </m:oMath>
      </m:oMathPara>
    </w:p>
    <w:p w:rsidR="00D3459A" w:rsidRPr="00112F2C" w:rsidRDefault="00D3459A" w:rsidP="00D3459A">
      <w:pPr>
        <w:pStyle w:val="ListParagraph"/>
        <w:spacing w:after="0" w:line="360" w:lineRule="auto"/>
        <w:ind w:left="1440"/>
        <w:rPr>
          <w:rFonts w:ascii="Times New Roman" w:eastAsiaTheme="minorEastAsia" w:hAnsi="Times New Roman" w:cs="Times New Roman"/>
          <w:color w:val="800000"/>
          <w:sz w:val="28"/>
          <w:szCs w:val="28"/>
        </w:rPr>
      </w:pPr>
      <m:oMathPara>
        <m:oMath>
          <m:r>
            <w:rPr>
              <w:rFonts w:ascii="Cambria Math" w:hAnsi="Cambria Math" w:cs="Times New Roman"/>
              <w:color w:val="800000"/>
              <w:sz w:val="28"/>
              <w:szCs w:val="28"/>
            </w:rPr>
            <m:t xml:space="preserve">For n≥1, </m:t>
          </m:r>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 xml:space="preserve"> a</m:t>
              </m:r>
            </m:e>
            <m:sub>
              <m:r>
                <w:rPr>
                  <w:rFonts w:ascii="Cambria Math" w:hAnsi="Cambria Math" w:cs="Times New Roman"/>
                  <w:color w:val="800000"/>
                  <w:sz w:val="28"/>
                  <w:szCs w:val="28"/>
                </w:rPr>
                <m:t>n+1</m:t>
              </m:r>
            </m:sub>
          </m:sSub>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n</m:t>
                  </m:r>
                </m:sub>
              </m:sSub>
            </m:e>
          </m:rad>
        </m:oMath>
      </m:oMathPara>
    </w:p>
    <w:p w:rsidR="00D3459A" w:rsidRPr="00900755" w:rsidRDefault="00900755" w:rsidP="00900755">
      <w:pPr>
        <w:pStyle w:val="ListParagraph"/>
        <w:numPr>
          <w:ilvl w:val="0"/>
          <w:numId w:val="10"/>
        </w:numPr>
        <w:spacing w:after="0" w:line="360" w:lineRule="auto"/>
        <w:rPr>
          <w:rFonts w:ascii="Algerian" w:eastAsiaTheme="minorEastAsia" w:hAnsi="Algerian" w:cs="Times New Roman"/>
          <w:color w:val="C00000"/>
          <w:sz w:val="32"/>
          <w:szCs w:val="32"/>
        </w:rPr>
      </w:pPr>
      <w:r w:rsidRPr="00900755">
        <w:rPr>
          <w:rFonts w:ascii="Algerian" w:eastAsiaTheme="minorEastAsia" w:hAnsi="Algerian" w:cs="Times New Roman"/>
          <w:color w:val="C00000"/>
          <w:sz w:val="32"/>
          <w:szCs w:val="32"/>
        </w:rPr>
        <w:t>LIMITS</w:t>
      </w:r>
    </w:p>
    <w:p w:rsidR="00900755" w:rsidRPr="00316635" w:rsidRDefault="00900755" w:rsidP="00900755">
      <w:pPr>
        <w:pStyle w:val="ListParagraph"/>
        <w:numPr>
          <w:ilvl w:val="0"/>
          <w:numId w:val="1"/>
        </w:numPr>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 xml:space="preserve">What does </w:t>
      </w:r>
      <w:r w:rsidRPr="00FE00F5">
        <w:rPr>
          <w:rFonts w:ascii="Times New Roman" w:eastAsiaTheme="minorEastAsia" w:hAnsi="Times New Roman" w:cs="Times New Roman"/>
          <w:color w:val="C00000"/>
          <w:sz w:val="24"/>
          <w:szCs w:val="24"/>
        </w:rPr>
        <w:t>n&gt;&gt;</w:t>
      </w:r>
      <w:proofErr w:type="gramStart"/>
      <w:r w:rsidRPr="00FE00F5">
        <w:rPr>
          <w:rFonts w:ascii="Times New Roman" w:eastAsiaTheme="minorEastAsia" w:hAnsi="Times New Roman" w:cs="Times New Roman"/>
          <w:color w:val="C00000"/>
          <w:sz w:val="24"/>
          <w:szCs w:val="24"/>
        </w:rPr>
        <w:t>1</w:t>
      </w:r>
      <w:proofErr w:type="gramEnd"/>
      <w:r w:rsidRPr="00FE00F5">
        <w:rPr>
          <w:rFonts w:ascii="Times New Roman" w:eastAsiaTheme="minorEastAsia" w:hAnsi="Times New Roman" w:cs="Times New Roman"/>
          <w:color w:val="C00000"/>
          <w:sz w:val="24"/>
          <w:szCs w:val="24"/>
        </w:rPr>
        <w:t xml:space="preserve"> </w:t>
      </w:r>
      <w:r w:rsidRPr="00316635">
        <w:rPr>
          <w:rFonts w:ascii="Times New Roman" w:eastAsiaTheme="minorEastAsia" w:hAnsi="Times New Roman" w:cs="Times New Roman"/>
          <w:sz w:val="24"/>
          <w:szCs w:val="24"/>
        </w:rPr>
        <w:t>mean?    Prove that if {a</w:t>
      </w:r>
      <w:r w:rsidRPr="00316635">
        <w:rPr>
          <w:rFonts w:ascii="Times New Roman" w:eastAsiaTheme="minorEastAsia" w:hAnsi="Times New Roman" w:cs="Times New Roman"/>
          <w:sz w:val="24"/>
          <w:szCs w:val="24"/>
          <w:vertAlign w:val="subscript"/>
        </w:rPr>
        <w:t>n</w:t>
      </w:r>
      <w:r w:rsidRPr="00316635">
        <w:rPr>
          <w:rFonts w:ascii="Times New Roman" w:eastAsiaTheme="minorEastAsia" w:hAnsi="Times New Roman" w:cs="Times New Roman"/>
          <w:sz w:val="24"/>
          <w:szCs w:val="24"/>
        </w:rPr>
        <w:t>} and {</w:t>
      </w:r>
      <w:proofErr w:type="spellStart"/>
      <w:r w:rsidRPr="00316635">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 xml:space="preserve">} are increasing sequences for n&gt;&gt;1, then </w:t>
      </w:r>
    </w:p>
    <w:p w:rsidR="00900755" w:rsidRDefault="00900755" w:rsidP="00900755">
      <w:pPr>
        <w:pStyle w:val="ListParagraph"/>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w:t>
      </w:r>
      <w:proofErr w:type="gramStart"/>
      <w:r w:rsidRPr="00316635">
        <w:rPr>
          <w:rFonts w:ascii="Times New Roman" w:eastAsiaTheme="minorEastAsia" w:hAnsi="Times New Roman" w:cs="Times New Roman"/>
          <w:sz w:val="24"/>
          <w:szCs w:val="24"/>
        </w:rPr>
        <w:t>a</w:t>
      </w:r>
      <w:r w:rsidRPr="00316635">
        <w:rPr>
          <w:rFonts w:ascii="Times New Roman" w:eastAsiaTheme="minorEastAsia" w:hAnsi="Times New Roman" w:cs="Times New Roman"/>
          <w:sz w:val="24"/>
          <w:szCs w:val="24"/>
          <w:vertAlign w:val="subscript"/>
        </w:rPr>
        <w:t>n</w:t>
      </w:r>
      <w:proofErr w:type="gramEnd"/>
      <w:r w:rsidRPr="00316635">
        <w:rPr>
          <w:rFonts w:ascii="Times New Roman" w:eastAsiaTheme="minorEastAsia" w:hAnsi="Times New Roman" w:cs="Times New Roman"/>
          <w:sz w:val="24"/>
          <w:szCs w:val="24"/>
        </w:rPr>
        <w:t xml:space="preserve"> + </w:t>
      </w:r>
      <w:proofErr w:type="spellStart"/>
      <w:r w:rsidRPr="00316635">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 is increasing for n&gt;&gt;1.</w:t>
      </w:r>
    </w:p>
    <w:p w:rsidR="00900755" w:rsidRDefault="00900755" w:rsidP="00900755">
      <w:pPr>
        <w:pStyle w:val="ListParagraph"/>
        <w:rPr>
          <w:rFonts w:ascii="Times New Roman" w:eastAsiaTheme="minorEastAsia" w:hAnsi="Times New Roman" w:cs="Times New Roman"/>
          <w:sz w:val="24"/>
          <w:szCs w:val="24"/>
        </w:rPr>
      </w:pPr>
    </w:p>
    <w:p w:rsidR="00900755" w:rsidRDefault="00900755" w:rsidP="0090075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Define </w:t>
      </w:r>
      <w:r w:rsidRPr="00FE00F5">
        <w:rPr>
          <w:rFonts w:ascii="Times New Roman" w:eastAsiaTheme="minorEastAsia" w:hAnsi="Times New Roman" w:cs="Times New Roman"/>
          <w:i/>
          <w:color w:val="C00000"/>
          <w:sz w:val="24"/>
          <w:szCs w:val="24"/>
        </w:rPr>
        <w:t>absolute value</w:t>
      </w:r>
      <w:r>
        <w:rPr>
          <w:rFonts w:ascii="Times New Roman" w:eastAsiaTheme="minorEastAsia" w:hAnsi="Times New Roman" w:cs="Times New Roman"/>
          <w:sz w:val="24"/>
          <w:szCs w:val="24"/>
        </w:rPr>
        <w:t xml:space="preserve">. State and prove the multiplicative property and the triangle inequality. State and prove, using induction, the extended triangle inequality.  Show that the inequality |a – b| ≥ |a| – |b| (called the </w:t>
      </w:r>
      <w:r w:rsidRPr="00232F84">
        <w:rPr>
          <w:rFonts w:ascii="Times New Roman" w:eastAsiaTheme="minorEastAsia" w:hAnsi="Times New Roman" w:cs="Times New Roman"/>
          <w:i/>
          <w:sz w:val="24"/>
          <w:szCs w:val="24"/>
        </w:rPr>
        <w:t>difference form</w:t>
      </w:r>
      <w:r>
        <w:rPr>
          <w:rFonts w:ascii="Times New Roman" w:eastAsiaTheme="minorEastAsia" w:hAnsi="Times New Roman" w:cs="Times New Roman"/>
          <w:sz w:val="24"/>
          <w:szCs w:val="24"/>
        </w:rPr>
        <w:t xml:space="preserve"> of the triangle inequality) follows directly from the triangle inequality.</w:t>
      </w:r>
    </w:p>
    <w:p w:rsidR="00900755" w:rsidRDefault="00900755" w:rsidP="00900755">
      <w:pPr>
        <w:pStyle w:val="ListParagraph"/>
        <w:rPr>
          <w:rFonts w:ascii="Times New Roman" w:eastAsiaTheme="minorEastAsia" w:hAnsi="Times New Roman" w:cs="Times New Roman"/>
          <w:sz w:val="24"/>
          <w:szCs w:val="24"/>
        </w:rPr>
      </w:pPr>
    </w:p>
    <w:p w:rsidR="00900755" w:rsidRDefault="00900755" w:rsidP="00900755">
      <w:pPr>
        <w:pStyle w:val="ListParagraph"/>
        <w:numPr>
          <w:ilvl w:val="0"/>
          <w:numId w:val="1"/>
        </w:numPr>
        <w:rPr>
          <w:rFonts w:ascii="Times New Roman" w:eastAsiaTheme="minorEastAsia" w:hAnsi="Times New Roman" w:cs="Times New Roman"/>
          <w:sz w:val="24"/>
          <w:szCs w:val="24"/>
        </w:rPr>
      </w:pPr>
      <w:r w:rsidRPr="001361AF">
        <w:rPr>
          <w:rFonts w:ascii="Times New Roman" w:eastAsiaTheme="minorEastAsia" w:hAnsi="Times New Roman" w:cs="Times New Roman"/>
          <w:sz w:val="24"/>
          <w:szCs w:val="24"/>
        </w:rPr>
        <w:t xml:space="preserve"> Let </w:t>
      </w:r>
      <w:proofErr w:type="spellStart"/>
      <w:proofErr w:type="gramStart"/>
      <w:r w:rsidR="005D1D80">
        <w:rPr>
          <w:rFonts w:ascii="Times New Roman" w:eastAsiaTheme="minorEastAsia" w:hAnsi="Times New Roman" w:cs="Times New Roman"/>
          <w:sz w:val="24"/>
          <w:szCs w:val="24"/>
        </w:rPr>
        <w:t>s</w:t>
      </w:r>
      <w:r w:rsidRPr="001361AF">
        <w:rPr>
          <w:rFonts w:ascii="Times New Roman" w:eastAsiaTheme="minorEastAsia" w:hAnsi="Times New Roman" w:cs="Times New Roman"/>
          <w:sz w:val="24"/>
          <w:szCs w:val="24"/>
          <w:vertAlign w:val="subscript"/>
        </w:rPr>
        <w:t>n</w:t>
      </w:r>
      <w:proofErr w:type="spellEnd"/>
      <w:proofErr w:type="gramEnd"/>
      <w:r w:rsidRPr="001361AF">
        <w:rPr>
          <w:rFonts w:ascii="Times New Roman" w:eastAsiaTheme="minorEastAsia" w:hAnsi="Times New Roman" w:cs="Times New Roman"/>
          <w:sz w:val="24"/>
          <w:szCs w:val="24"/>
        </w:rPr>
        <w:t xml:space="preserve"> = c</w:t>
      </w:r>
      <w:r w:rsidRPr="001361AF">
        <w:rPr>
          <w:rFonts w:ascii="Times New Roman" w:eastAsiaTheme="minorEastAsia" w:hAnsi="Times New Roman" w:cs="Times New Roman"/>
          <w:sz w:val="24"/>
          <w:szCs w:val="24"/>
          <w:vertAlign w:val="subscript"/>
        </w:rPr>
        <w:t>1</w:t>
      </w:r>
      <w:r w:rsidRPr="001361AF">
        <w:rPr>
          <w:rFonts w:ascii="Times New Roman" w:eastAsiaTheme="minorEastAsia" w:hAnsi="Times New Roman" w:cs="Times New Roman"/>
          <w:sz w:val="24"/>
          <w:szCs w:val="24"/>
        </w:rPr>
        <w:t xml:space="preserve"> cos t + c</w:t>
      </w:r>
      <w:r w:rsidRPr="001361AF">
        <w:rPr>
          <w:rFonts w:ascii="Times New Roman" w:eastAsiaTheme="minorEastAsia" w:hAnsi="Times New Roman" w:cs="Times New Roman"/>
          <w:sz w:val="24"/>
          <w:szCs w:val="24"/>
          <w:vertAlign w:val="subscript"/>
        </w:rPr>
        <w:t>2</w:t>
      </w:r>
      <w:r w:rsidRPr="001361AF">
        <w:rPr>
          <w:rFonts w:ascii="Times New Roman" w:eastAsiaTheme="minorEastAsia" w:hAnsi="Times New Roman" w:cs="Times New Roman"/>
          <w:sz w:val="24"/>
          <w:szCs w:val="24"/>
        </w:rPr>
        <w:t xml:space="preserve"> cos 2t +…+ </w:t>
      </w:r>
      <w:proofErr w:type="spellStart"/>
      <w:r w:rsidRPr="001361AF">
        <w:rPr>
          <w:rFonts w:ascii="Times New Roman" w:eastAsiaTheme="minorEastAsia" w:hAnsi="Times New Roman" w:cs="Times New Roman"/>
          <w:sz w:val="24"/>
          <w:szCs w:val="24"/>
        </w:rPr>
        <w:t>c</w:t>
      </w:r>
      <w:r w:rsidRPr="001361AF">
        <w:rPr>
          <w:rFonts w:ascii="Times New Roman" w:eastAsiaTheme="minorEastAsia" w:hAnsi="Times New Roman" w:cs="Times New Roman"/>
          <w:sz w:val="24"/>
          <w:szCs w:val="24"/>
          <w:vertAlign w:val="subscript"/>
        </w:rPr>
        <w:t>n</w:t>
      </w:r>
      <w:proofErr w:type="spellEnd"/>
      <w:r w:rsidRPr="001361AF">
        <w:rPr>
          <w:rFonts w:ascii="Times New Roman" w:eastAsiaTheme="minorEastAsia" w:hAnsi="Times New Roman" w:cs="Times New Roman"/>
          <w:sz w:val="24"/>
          <w:szCs w:val="24"/>
        </w:rPr>
        <w:t xml:space="preserve"> cos </w:t>
      </w:r>
      <w:proofErr w:type="spellStart"/>
      <w:r w:rsidRPr="001361AF">
        <w:rPr>
          <w:rFonts w:ascii="Times New Roman" w:eastAsiaTheme="minorEastAsia" w:hAnsi="Times New Roman" w:cs="Times New Roman"/>
          <w:sz w:val="24"/>
          <w:szCs w:val="24"/>
        </w:rPr>
        <w:t>nt</w:t>
      </w:r>
      <w:proofErr w:type="spellEnd"/>
      <w:r w:rsidRPr="001361AF">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j</m:t>
                </m:r>
              </m:sup>
            </m:sSup>
          </m:den>
        </m:f>
      </m:oMath>
      <w:r w:rsidRPr="001361AF">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Prove that {</w:t>
      </w:r>
      <w:proofErr w:type="spellStart"/>
      <w:proofErr w:type="gramStart"/>
      <w:r w:rsidR="005D1D80">
        <w:rPr>
          <w:rFonts w:ascii="Times New Roman" w:eastAsiaTheme="minorEastAsia" w:hAnsi="Times New Roman" w:cs="Times New Roman"/>
          <w:sz w:val="24"/>
          <w:szCs w:val="24"/>
        </w:rPr>
        <w:t>s</w:t>
      </w:r>
      <w:r w:rsidRPr="001361AF">
        <w:rPr>
          <w:rFonts w:ascii="Times New Roman" w:eastAsiaTheme="minorEastAsia" w:hAnsi="Times New Roman" w:cs="Times New Roman"/>
          <w:sz w:val="24"/>
          <w:szCs w:val="24"/>
          <w:vertAlign w:val="subscript"/>
        </w:rPr>
        <w:t>n</w:t>
      </w:r>
      <w:proofErr w:type="spellEnd"/>
      <w:proofErr w:type="gramEnd"/>
      <w:r>
        <w:rPr>
          <w:rFonts w:ascii="Times New Roman" w:eastAsiaTheme="minorEastAsia" w:hAnsi="Times New Roman" w:cs="Times New Roman"/>
          <w:sz w:val="24"/>
          <w:szCs w:val="24"/>
        </w:rPr>
        <w:t xml:space="preserve">} is bounded by 1.  </w:t>
      </w:r>
    </w:p>
    <w:p w:rsidR="00900755" w:rsidRPr="005D1D80" w:rsidRDefault="00900755" w:rsidP="00900755">
      <w:pPr>
        <w:pStyle w:val="ListParagraph"/>
        <w:numPr>
          <w:ilvl w:val="0"/>
          <w:numId w:val="1"/>
        </w:numPr>
        <w:rPr>
          <w:rFonts w:ascii="Times New Roman" w:eastAsiaTheme="minorEastAsia" w:hAnsi="Times New Roman" w:cs="Times New Roman"/>
          <w:color w:val="C00000"/>
          <w:sz w:val="24"/>
          <w:szCs w:val="24"/>
        </w:rPr>
      </w:pPr>
      <w:r>
        <w:rPr>
          <w:rFonts w:ascii="Times New Roman" w:eastAsiaTheme="minorEastAsia" w:hAnsi="Times New Roman" w:cs="Times New Roman"/>
          <w:sz w:val="24"/>
          <w:szCs w:val="24"/>
        </w:rPr>
        <w:t xml:space="preserve">Define the notation:     </w:t>
      </w:r>
      <m:oMath>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color w:val="C00000"/>
                <w:sz w:val="24"/>
                <w:szCs w:val="24"/>
              </w:rPr>
            </m:ctrlPr>
          </m:sSubSupPr>
          <m:e>
            <m:r>
              <w:rPr>
                <w:rFonts w:ascii="Cambria Math" w:eastAsiaTheme="minorEastAsia" w:hAnsi="Cambria Math" w:cs="Times New Roman"/>
                <w:color w:val="C00000"/>
                <w:sz w:val="24"/>
                <w:szCs w:val="24"/>
              </w:rPr>
              <m:t xml:space="preserve">a  </m:t>
            </m:r>
          </m:e>
          <m:sub>
            <m:r>
              <w:rPr>
                <w:rFonts w:ascii="Cambria Math" w:eastAsiaTheme="minorEastAsia" w:hAnsi="Cambria Math" w:cs="Times New Roman"/>
                <w:color w:val="C00000"/>
                <w:sz w:val="24"/>
                <w:szCs w:val="24"/>
              </w:rPr>
              <m:t>ϵ</m:t>
            </m:r>
          </m:sub>
          <m:sup>
            <m:r>
              <w:rPr>
                <w:rFonts w:ascii="Cambria Math" w:eastAsiaTheme="minorEastAsia" w:hAnsi="Cambria Math" w:cs="Times New Roman"/>
                <w:color w:val="C00000"/>
                <w:sz w:val="24"/>
                <w:szCs w:val="24"/>
              </w:rPr>
              <m:t>≈</m:t>
            </m:r>
          </m:sup>
        </m:sSubSup>
      </m:oMath>
      <w:r w:rsidRPr="00FE00F5">
        <w:rPr>
          <w:rFonts w:ascii="Times New Roman" w:eastAsiaTheme="minorEastAsia" w:hAnsi="Times New Roman" w:cs="Times New Roman"/>
          <w:color w:val="C00000"/>
          <w:sz w:val="32"/>
          <w:szCs w:val="32"/>
        </w:rPr>
        <w:t xml:space="preserve">  </w:t>
      </w:r>
      <w:proofErr w:type="gramStart"/>
      <w:r w:rsidRPr="00FE00F5">
        <w:rPr>
          <w:rFonts w:ascii="Times New Roman" w:eastAsiaTheme="minorEastAsia" w:hAnsi="Times New Roman" w:cs="Times New Roman"/>
          <w:color w:val="C00000"/>
          <w:sz w:val="32"/>
          <w:szCs w:val="32"/>
        </w:rPr>
        <w:t xml:space="preserve">b  </w:t>
      </w:r>
      <w:r w:rsidRPr="006A3FF0">
        <w:rPr>
          <w:rFonts w:ascii="Times New Roman" w:eastAsiaTheme="minorEastAsia" w:hAnsi="Times New Roman" w:cs="Times New Roman"/>
          <w:sz w:val="26"/>
          <w:szCs w:val="26"/>
        </w:rPr>
        <w:t>where</w:t>
      </w:r>
      <w:proofErr w:type="gramEnd"/>
      <w:r w:rsidRPr="006A3FF0">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ϵ&gt;0.</m:t>
        </m:r>
      </m:oMath>
      <w:r>
        <w:rPr>
          <w:rFonts w:ascii="Times New Roman" w:eastAsiaTheme="minorEastAsia" w:hAnsi="Times New Roman" w:cs="Times New Roman"/>
          <w:sz w:val="26"/>
          <w:szCs w:val="26"/>
        </w:rPr>
        <w:t xml:space="preserve">  </w:t>
      </w:r>
      <w:r w:rsidRPr="00FE00F5">
        <w:rPr>
          <w:rFonts w:ascii="Times New Roman" w:eastAsiaTheme="minorEastAsia" w:hAnsi="Times New Roman" w:cs="Times New Roman"/>
          <w:sz w:val="24"/>
          <w:szCs w:val="24"/>
        </w:rPr>
        <w:t xml:space="preserve">What are the </w:t>
      </w:r>
      <w:r w:rsidR="00FE00F5" w:rsidRPr="005D1D80">
        <w:rPr>
          <w:rFonts w:ascii="Times New Roman" w:eastAsiaTheme="minorEastAsia" w:hAnsi="Times New Roman" w:cs="Times New Roman"/>
          <w:color w:val="C00000"/>
          <w:sz w:val="24"/>
          <w:szCs w:val="24"/>
        </w:rPr>
        <w:t xml:space="preserve">“reflexive property”, </w:t>
      </w:r>
      <w:r w:rsidRPr="005D1D80">
        <w:rPr>
          <w:rFonts w:ascii="Times New Roman" w:eastAsiaTheme="minorEastAsia" w:hAnsi="Times New Roman" w:cs="Times New Roman"/>
          <w:color w:val="C00000"/>
          <w:sz w:val="24"/>
          <w:szCs w:val="24"/>
        </w:rPr>
        <w:t>“symmetry property”, the “transitive property” and the “additive property”?</w:t>
      </w:r>
    </w:p>
    <w:p w:rsidR="00900755" w:rsidRPr="000C10A6" w:rsidRDefault="00900755" w:rsidP="00900755">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2n+7</m:t>
            </m:r>
          </m:num>
          <m:den>
            <m:r>
              <w:rPr>
                <w:rFonts w:ascii="Cambria Math" w:eastAsiaTheme="minorEastAsia" w:hAnsi="Cambria Math" w:cs="Times New Roman"/>
                <w:sz w:val="24"/>
                <w:szCs w:val="24"/>
              </w:rPr>
              <m:t>n-9</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Guess the limit, </w:t>
      </w:r>
      <w:r w:rsidRPr="000C10A6">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of the sequence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For which (positive) values of </w:t>
      </w:r>
      <w:r w:rsidRPr="000C10A6">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is   </w:t>
      </w:r>
      <m:oMath>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e>
          <m:sub>
            <m:r>
              <w:rPr>
                <w:rFonts w:ascii="Cambria Math" w:eastAsiaTheme="minorEastAsia" w:hAnsi="Cambria Math" w:cs="Times New Roman"/>
                <w:sz w:val="24"/>
                <w:szCs w:val="24"/>
              </w:rPr>
              <m:t>0.1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L ? </m:t>
        </m:r>
      </m:oMath>
      <w:r w:rsidRPr="000C10A6">
        <w:rPr>
          <w:rFonts w:ascii="Times New Roman" w:eastAsiaTheme="minorEastAsia" w:hAnsi="Times New Roman" w:cs="Times New Roman"/>
          <w:sz w:val="32"/>
          <w:szCs w:val="32"/>
        </w:rPr>
        <w:t xml:space="preserve">    </w:t>
      </w:r>
    </w:p>
    <w:p w:rsidR="00900755" w:rsidRPr="000C10A6" w:rsidRDefault="00900755" w:rsidP="00900755">
      <w:pPr>
        <w:pStyle w:val="ListParagraph"/>
        <w:rPr>
          <w:rFonts w:ascii="Times New Roman" w:eastAsiaTheme="minorEastAsia" w:hAnsi="Times New Roman" w:cs="Times New Roman"/>
          <w:sz w:val="24"/>
          <w:szCs w:val="24"/>
        </w:rPr>
      </w:pPr>
    </w:p>
    <w:p w:rsidR="00900755" w:rsidRPr="000C10A6" w:rsidRDefault="00900755" w:rsidP="00900755">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n+3</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+n+19</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Guess the limit, </w:t>
      </w:r>
      <w:r w:rsidRPr="000C10A6">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of the sequence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For which (positive) values of </w:t>
      </w:r>
      <w:r w:rsidRPr="000C10A6">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is   </w:t>
      </w:r>
      <m:oMath>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e>
          <m:sub>
            <m:r>
              <w:rPr>
                <w:rFonts w:ascii="Cambria Math" w:eastAsiaTheme="minorEastAsia" w:hAnsi="Cambria Math" w:cs="Times New Roman"/>
                <w:sz w:val="24"/>
                <w:szCs w:val="24"/>
              </w:rPr>
              <m:t>0.001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 xml:space="preserve"> L ? </m:t>
        </m:r>
      </m:oMath>
      <w:r w:rsidRPr="000C10A6">
        <w:rPr>
          <w:rFonts w:ascii="Times New Roman" w:eastAsiaTheme="minorEastAsia" w:hAnsi="Times New Roman" w:cs="Times New Roman"/>
          <w:sz w:val="32"/>
          <w:szCs w:val="32"/>
        </w:rPr>
        <w:t xml:space="preserve">    </w:t>
      </w:r>
    </w:p>
    <w:p w:rsidR="00900755" w:rsidRDefault="00900755" w:rsidP="00900755">
      <w:pPr>
        <w:pStyle w:val="ListParagraph"/>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w:r w:rsidRPr="00316635">
        <w:rPr>
          <w:rFonts w:ascii="Times New Roman" w:eastAsiaTheme="minorEastAsia" w:hAnsi="Times New Roman" w:cs="Times New Roman"/>
          <w:sz w:val="24"/>
          <w:szCs w:val="24"/>
        </w:rPr>
        <w:t>{</w:t>
      </w:r>
      <w:proofErr w:type="spellStart"/>
      <w:r w:rsidR="005D1D80">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be a sequence.  Give the definition of:  </w:t>
      </w:r>
      <w:r w:rsidRPr="00FE00F5">
        <w:rPr>
          <w:rFonts w:ascii="Times New Roman" w:eastAsiaTheme="minorEastAsia" w:hAnsi="Times New Roman" w:cs="Times New Roman"/>
          <w:color w:val="C00000"/>
          <w:sz w:val="24"/>
          <w:szCs w:val="24"/>
        </w:rPr>
        <w:t>{</w:t>
      </w:r>
      <w:proofErr w:type="spellStart"/>
      <w:r w:rsidR="005D1D80">
        <w:rPr>
          <w:rFonts w:ascii="Times New Roman" w:eastAsiaTheme="minorEastAsia" w:hAnsi="Times New Roman" w:cs="Times New Roman"/>
          <w:color w:val="C00000"/>
          <w:sz w:val="24"/>
          <w:szCs w:val="24"/>
        </w:rPr>
        <w:t>b</w:t>
      </w:r>
      <w:r w:rsidRPr="00FE00F5">
        <w:rPr>
          <w:rFonts w:ascii="Times New Roman" w:eastAsiaTheme="minorEastAsia" w:hAnsi="Times New Roman" w:cs="Times New Roman"/>
          <w:color w:val="C00000"/>
          <w:sz w:val="24"/>
          <w:szCs w:val="24"/>
          <w:vertAlign w:val="subscript"/>
        </w:rPr>
        <w:t>n</w:t>
      </w:r>
      <w:proofErr w:type="spellEnd"/>
      <w:proofErr w:type="gramStart"/>
      <w:r w:rsidRPr="00FE00F5">
        <w:rPr>
          <w:rFonts w:ascii="Times New Roman" w:eastAsiaTheme="minorEastAsia" w:hAnsi="Times New Roman" w:cs="Times New Roman"/>
          <w:color w:val="C00000"/>
          <w:sz w:val="24"/>
          <w:szCs w:val="24"/>
        </w:rPr>
        <w:t xml:space="preserve">}  </w:t>
      </w:r>
      <w:r w:rsidRPr="00FE00F5">
        <w:rPr>
          <w:rFonts w:ascii="Times New Roman" w:eastAsiaTheme="minorEastAsia" w:hAnsi="Times New Roman" w:cs="Times New Roman"/>
          <w:b/>
          <w:color w:val="C00000"/>
          <w:sz w:val="24"/>
          <w:szCs w:val="24"/>
        </w:rPr>
        <w:t>converges</w:t>
      </w:r>
      <w:proofErr w:type="gramEnd"/>
      <w:r w:rsidRPr="00FE00F5">
        <w:rPr>
          <w:rFonts w:ascii="Times New Roman" w:eastAsiaTheme="minorEastAsia" w:hAnsi="Times New Roman" w:cs="Times New Roman"/>
          <w:color w:val="C00000"/>
          <w:sz w:val="24"/>
          <w:szCs w:val="24"/>
        </w:rPr>
        <w:t>.</w:t>
      </w:r>
    </w:p>
    <w:p w:rsidR="00900755" w:rsidRDefault="00900755" w:rsidP="00900755">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 the definition of:  </w:t>
      </w:r>
      <w:r w:rsidRPr="00316635">
        <w:rPr>
          <w:rFonts w:ascii="Times New Roman" w:eastAsiaTheme="minorEastAsia" w:hAnsi="Times New Roman" w:cs="Times New Roman"/>
          <w:sz w:val="24"/>
          <w:szCs w:val="24"/>
        </w:rPr>
        <w:t>{</w:t>
      </w:r>
      <w:proofErr w:type="spellStart"/>
      <w:r w:rsidR="005D1D80">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proofErr w:type="gramStart"/>
      <w:r w:rsidRPr="003166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B7434">
        <w:rPr>
          <w:rFonts w:ascii="Times New Roman" w:eastAsiaTheme="minorEastAsia" w:hAnsi="Times New Roman" w:cs="Times New Roman"/>
          <w:b/>
          <w:sz w:val="24"/>
          <w:szCs w:val="24"/>
        </w:rPr>
        <w:t>converges</w:t>
      </w:r>
      <w:proofErr w:type="gramEnd"/>
      <w:r>
        <w:rPr>
          <w:rFonts w:ascii="Times New Roman" w:eastAsiaTheme="minorEastAsia" w:hAnsi="Times New Roman" w:cs="Times New Roman"/>
          <w:b/>
          <w:sz w:val="24"/>
          <w:szCs w:val="24"/>
        </w:rPr>
        <w:t xml:space="preserve"> to L</w:t>
      </w:r>
      <w:r>
        <w:rPr>
          <w:rFonts w:ascii="Times New Roman" w:eastAsiaTheme="minorEastAsia" w:hAnsi="Times New Roman" w:cs="Times New Roman"/>
          <w:sz w:val="24"/>
          <w:szCs w:val="24"/>
        </w:rPr>
        <w:t xml:space="preserve">.      </w:t>
      </w:r>
    </w:p>
    <w:p w:rsidR="00900755" w:rsidRDefault="00900755" w:rsidP="00900755">
      <w:pPr>
        <w:pStyle w:val="ListParagraph"/>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1789+ cos</m:t>
                </m:r>
              </m:fName>
              <m:e>
                <m:r>
                  <w:rPr>
                    <w:rFonts w:ascii="Cambria Math" w:eastAsiaTheme="minorEastAsia" w:hAnsi="Cambria Math" w:cs="Times New Roman"/>
                    <w:sz w:val="24"/>
                    <w:szCs w:val="24"/>
                  </w:rPr>
                  <m:t>(2018n)</m:t>
                </m:r>
              </m:e>
            </m:func>
          </m:num>
          <m:den>
            <m:r>
              <w:rPr>
                <w:rFonts w:ascii="Cambria Math" w:eastAsiaTheme="minorEastAsia" w:hAnsi="Cambria Math" w:cs="Times New Roman"/>
                <w:sz w:val="24"/>
                <w:szCs w:val="24"/>
              </w:rPr>
              <m:t>3n+88</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Prove that </w:t>
      </w:r>
      <w:r w:rsidRPr="00316635">
        <w:rPr>
          <w:rFonts w:ascii="Times New Roman" w:eastAsiaTheme="minorEastAsia" w:hAnsi="Times New Roman" w:cs="Times New Roman"/>
          <w:sz w:val="24"/>
          <w:szCs w:val="24"/>
        </w:rPr>
        <w:t>{</w:t>
      </w:r>
      <w:proofErr w:type="spellStart"/>
      <w:proofErr w:type="gramStart"/>
      <w:r>
        <w:rPr>
          <w:rFonts w:ascii="Times New Roman" w:eastAsiaTheme="minorEastAsia" w:hAnsi="Times New Roman" w:cs="Times New Roman"/>
          <w:sz w:val="24"/>
          <w:szCs w:val="24"/>
        </w:rPr>
        <w:t>z</w:t>
      </w:r>
      <w:r w:rsidRPr="00316635">
        <w:rPr>
          <w:rFonts w:ascii="Times New Roman" w:eastAsiaTheme="minorEastAsia" w:hAnsi="Times New Roman" w:cs="Times New Roman"/>
          <w:sz w:val="24"/>
          <w:szCs w:val="24"/>
          <w:vertAlign w:val="subscript"/>
        </w:rPr>
        <w:t>n</w:t>
      </w:r>
      <w:proofErr w:type="spellEnd"/>
      <w:proofErr w:type="gramEnd"/>
      <w:r w:rsidRPr="003166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converges to a limit L.</w:t>
      </w:r>
    </w:p>
    <w:p w:rsidR="00900755" w:rsidRDefault="00900755" w:rsidP="00900755">
      <w:pPr>
        <w:pStyle w:val="ListParagraph"/>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+5n+1789</m:t>
            </m:r>
          </m:e>
        </m:rad>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+n+1689</m:t>
            </m:r>
          </m:e>
        </m:rad>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 xml:space="preserve">  Prove that </w:t>
      </w:r>
      <w:r w:rsidRPr="00316635">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e</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converges to a limit L.</w:t>
      </w:r>
    </w:p>
    <w:p w:rsidR="00900755" w:rsidRPr="00EE0ADA" w:rsidRDefault="00900755"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Prove that if a sequence converges to </w:t>
      </w:r>
      <w:r w:rsidRPr="00EE0ADA">
        <w:rPr>
          <w:rFonts w:ascii="Times New Roman" w:eastAsiaTheme="minorEastAsia" w:hAnsi="Times New Roman" w:cs="Times New Roman"/>
          <w:i/>
          <w:sz w:val="24"/>
          <w:szCs w:val="24"/>
        </w:rPr>
        <w:t>L</w:t>
      </w:r>
      <w:r w:rsidRPr="00EE0ADA">
        <w:rPr>
          <w:rFonts w:ascii="Times New Roman" w:eastAsiaTheme="minorEastAsia" w:hAnsi="Times New Roman" w:cs="Times New Roman"/>
          <w:sz w:val="24"/>
          <w:szCs w:val="24"/>
        </w:rPr>
        <w:t xml:space="preserve">, then </w:t>
      </w:r>
      <w:r w:rsidRPr="00EE0ADA">
        <w:rPr>
          <w:rFonts w:ascii="Times New Roman" w:eastAsiaTheme="minorEastAsia" w:hAnsi="Times New Roman" w:cs="Times New Roman"/>
          <w:i/>
          <w:sz w:val="24"/>
          <w:szCs w:val="24"/>
        </w:rPr>
        <w:t>L</w:t>
      </w:r>
      <w:r w:rsidRPr="00EE0ADA">
        <w:rPr>
          <w:rFonts w:ascii="Times New Roman" w:eastAsiaTheme="minorEastAsia" w:hAnsi="Times New Roman" w:cs="Times New Roman"/>
          <w:sz w:val="24"/>
          <w:szCs w:val="24"/>
        </w:rPr>
        <w:t xml:space="preserve"> is unique.</w:t>
      </w:r>
    </w:p>
    <w:p w:rsidR="00900755" w:rsidRPr="00EE0ADA" w:rsidRDefault="00900755"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Prove that if {a</w:t>
      </w:r>
      <w:r w:rsidRPr="00EE0ADA">
        <w:rPr>
          <w:rFonts w:ascii="Times New Roman" w:eastAsiaTheme="minorEastAsia" w:hAnsi="Times New Roman" w:cs="Times New Roman"/>
          <w:sz w:val="24"/>
          <w:szCs w:val="24"/>
          <w:vertAlign w:val="subscript"/>
        </w:rPr>
        <w:t>n</w:t>
      </w:r>
      <w:r w:rsidRPr="00EE0ADA">
        <w:rPr>
          <w:rFonts w:ascii="Times New Roman" w:eastAsiaTheme="minorEastAsia" w:hAnsi="Times New Roman" w:cs="Times New Roman"/>
          <w:sz w:val="24"/>
          <w:szCs w:val="24"/>
        </w:rPr>
        <w:t xml:space="preserve">} is a non-negative sequence converging to </w:t>
      </w:r>
      <w:proofErr w:type="gramStart"/>
      <w:r w:rsidRPr="00EE0ADA">
        <w:rPr>
          <w:rFonts w:ascii="Times New Roman" w:eastAsiaTheme="minorEastAsia" w:hAnsi="Times New Roman" w:cs="Times New Roman"/>
          <w:sz w:val="24"/>
          <w:szCs w:val="24"/>
        </w:rPr>
        <w:t>0</w:t>
      </w:r>
      <w:proofErr w:type="gramEnd"/>
      <w:r w:rsidRPr="00EE0ADA">
        <w:rPr>
          <w:rFonts w:ascii="Times New Roman" w:eastAsiaTheme="minorEastAsia" w:hAnsi="Times New Roman" w:cs="Times New Roman"/>
          <w:sz w:val="24"/>
          <w:szCs w:val="24"/>
        </w:rPr>
        <w:t>, the sequence</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rad>
          </m:e>
        </m:d>
      </m:oMath>
      <w:r w:rsidRPr="00EE0ADA">
        <w:rPr>
          <w:rFonts w:ascii="Times New Roman" w:eastAsiaTheme="minorEastAsia" w:hAnsi="Times New Roman" w:cs="Times New Roman"/>
          <w:sz w:val="24"/>
          <w:szCs w:val="24"/>
        </w:rPr>
        <w:t xml:space="preserve"> must converge to 0 as well.</w:t>
      </w:r>
      <w:r w:rsidR="002C7934" w:rsidRPr="00EE0ADA">
        <w:rPr>
          <w:rFonts w:ascii="Times New Roman" w:eastAsiaTheme="minorEastAsia" w:hAnsi="Times New Roman" w:cs="Times New Roman"/>
          <w:sz w:val="24"/>
          <w:szCs w:val="24"/>
        </w:rPr>
        <w:t xml:space="preserve">   </w:t>
      </w:r>
    </w:p>
    <w:p w:rsidR="005D1D80" w:rsidRPr="00EE0ADA" w:rsidRDefault="005D1D80"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Prove that the sequence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 xml:space="preserve">n </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n+1</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n+2</m:t>
            </m:r>
          </m:den>
        </m:f>
      </m:oMath>
      <w:r w:rsidRPr="00EE0ADA">
        <w:rPr>
          <w:rFonts w:ascii="Times New Roman" w:eastAsiaTheme="minorEastAsia" w:hAnsi="Times New Roman" w:cs="Times New Roman"/>
          <w:sz w:val="24"/>
          <w:szCs w:val="24"/>
        </w:rPr>
        <w:t xml:space="preserve">  converges.</w:t>
      </w:r>
    </w:p>
    <w:p w:rsidR="005D1D80" w:rsidRPr="00EE0ADA" w:rsidRDefault="005D1D80"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Define </w:t>
      </w:r>
      <m:oMath>
        <m:r>
          <w:rPr>
            <w:rFonts w:ascii="Cambria Math" w:eastAsiaTheme="minorEastAsia" w:hAnsi="Cambria Math" w:cs="Times New Roman"/>
            <w:sz w:val="24"/>
            <w:szCs w:val="24"/>
          </w:rPr>
          <m:t>lim</m:t>
        </m:r>
      </m:oMath>
      <w:r w:rsidRPr="00EE0ADA">
        <w:rPr>
          <w:rFonts w:ascii="Times New Roman" w:eastAsiaTheme="minorEastAsia" w:hAnsi="Times New Roman" w:cs="Times New Roman"/>
          <w:sz w:val="24"/>
          <w:szCs w:val="24"/>
        </w:rPr>
        <w:t xml:space="preserve"> a</w:t>
      </w:r>
      <w:r w:rsidRPr="00EE0ADA">
        <w:rPr>
          <w:rFonts w:ascii="Times New Roman" w:eastAsiaTheme="minorEastAsia" w:hAnsi="Times New Roman" w:cs="Times New Roman"/>
          <w:sz w:val="24"/>
          <w:szCs w:val="24"/>
          <w:vertAlign w:val="subscript"/>
        </w:rPr>
        <w:t>n</w:t>
      </w:r>
      <w:r w:rsidRPr="00EE0ADA">
        <w:rPr>
          <w:rFonts w:ascii="Times New Roman" w:eastAsiaTheme="minorEastAsia" w:hAnsi="Times New Roman" w:cs="Times New Roman"/>
          <w:sz w:val="24"/>
          <w:szCs w:val="24"/>
        </w:rPr>
        <w:t xml:space="preserve"> = ∞.</w:t>
      </w:r>
    </w:p>
    <w:p w:rsidR="005D1D80" w:rsidRPr="00EE0ADA" w:rsidRDefault="005D1D80"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Prove that the sequence a</w:t>
      </w:r>
      <w:r w:rsidRPr="00EE0ADA">
        <w:rPr>
          <w:rFonts w:ascii="Times New Roman" w:eastAsiaTheme="minorEastAsia" w:hAnsi="Times New Roman" w:cs="Times New Roman"/>
          <w:sz w:val="24"/>
          <w:szCs w:val="24"/>
          <w:vertAlign w:val="subscript"/>
        </w:rPr>
        <w:t>n</w:t>
      </w:r>
      <w:r w:rsidRPr="00EE0ADA">
        <w:rPr>
          <w:rFonts w:ascii="Times New Roman" w:eastAsiaTheme="minorEastAsia" w:hAnsi="Times New Roman" w:cs="Times New Roman"/>
          <w:sz w:val="24"/>
          <w:szCs w:val="24"/>
        </w:rPr>
        <w:t xml:space="preserve"> = 1+ </w:t>
      </w:r>
      <w:proofErr w:type="gramStart"/>
      <w:r w:rsidRPr="00EE0ADA">
        <w:rPr>
          <w:rFonts w:ascii="Times New Roman" w:eastAsiaTheme="minorEastAsia" w:hAnsi="Times New Roman" w:cs="Times New Roman"/>
          <w:sz w:val="24"/>
          <w:szCs w:val="24"/>
        </w:rPr>
        <w:t>n</w:t>
      </w:r>
      <w:r w:rsidRPr="00EE0ADA">
        <w:rPr>
          <w:rFonts w:ascii="Times New Roman" w:eastAsiaTheme="minorEastAsia" w:hAnsi="Times New Roman" w:cs="Times New Roman"/>
          <w:sz w:val="24"/>
          <w:szCs w:val="24"/>
          <w:vertAlign w:val="superscript"/>
        </w:rPr>
        <w:t>2</w:t>
      </w:r>
      <w:r w:rsidRPr="00EE0ADA">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m:t>
        </m:r>
      </m:oMath>
      <w:r w:rsidRPr="00EE0ADA">
        <w:rPr>
          <w:rFonts w:ascii="Times New Roman" w:eastAsiaTheme="minorEastAsia" w:hAnsi="Times New Roman" w:cs="Times New Roman"/>
          <w:sz w:val="24"/>
          <w:szCs w:val="24"/>
        </w:rPr>
        <w:t xml:space="preserve">. </w:t>
      </w:r>
    </w:p>
    <w:p w:rsidR="005D1D80" w:rsidRPr="00EE0ADA" w:rsidRDefault="005D1D80" w:rsidP="00EE0ADA">
      <w:pPr>
        <w:pStyle w:val="ListParagraph"/>
        <w:numPr>
          <w:ilvl w:val="0"/>
          <w:numId w:val="1"/>
        </w:numPr>
        <w:spacing w:after="0" w:line="360" w:lineRule="auto"/>
        <w:jc w:val="both"/>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Which of the following sequences tend to ∞?   For those that do, prove it.</w:t>
      </w:r>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(-1)</w:t>
      </w:r>
      <w:r w:rsidRPr="00EE0ADA">
        <w:rPr>
          <w:rFonts w:ascii="Times New Roman" w:eastAsiaTheme="minorEastAsia" w:hAnsi="Times New Roman" w:cs="Times New Roman"/>
          <w:sz w:val="24"/>
          <w:szCs w:val="24"/>
          <w:vertAlign w:val="superscript"/>
        </w:rPr>
        <w:t>2</w:t>
      </w:r>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n+4</m:t>
            </m:r>
          </m:den>
        </m:f>
      </m:oMath>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(-1)</w:t>
      </w:r>
      <w:r w:rsidRPr="00EE0ADA">
        <w:rPr>
          <w:rFonts w:ascii="Times New Roman" w:eastAsiaTheme="minorEastAsia" w:hAnsi="Times New Roman" w:cs="Times New Roman"/>
          <w:sz w:val="24"/>
          <w:szCs w:val="24"/>
          <w:vertAlign w:val="superscript"/>
        </w:rPr>
        <w:t xml:space="preserve">n </w:t>
      </w:r>
      <w:r w:rsidRPr="00EE0ADA">
        <w:rPr>
          <w:rFonts w:ascii="Times New Roman" w:eastAsiaTheme="minorEastAsia" w:hAnsi="Times New Roman" w:cs="Times New Roman"/>
          <w:sz w:val="24"/>
          <w:szCs w:val="24"/>
        </w:rPr>
        <w:t>n</w:t>
      </w:r>
      <w:r w:rsidRPr="00EE0ADA">
        <w:rPr>
          <w:rFonts w:ascii="Times New Roman" w:eastAsiaTheme="minorEastAsia" w:hAnsi="Times New Roman" w:cs="Times New Roman"/>
          <w:sz w:val="24"/>
          <w:szCs w:val="24"/>
          <w:vertAlign w:val="superscript"/>
        </w:rPr>
        <w:t>2</w:t>
      </w:r>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w:t>
      </w: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n+1</m:t>
            </m:r>
          </m:e>
        </m:rad>
      </m:oMath>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1+ n</w:t>
      </w:r>
      <w:r w:rsidRPr="00EE0ADA">
        <w:rPr>
          <w:rFonts w:ascii="Times New Roman" w:eastAsiaTheme="minorEastAsia" w:hAnsi="Times New Roman" w:cs="Times New Roman"/>
          <w:sz w:val="24"/>
          <w:szCs w:val="24"/>
          <w:vertAlign w:val="superscript"/>
        </w:rPr>
        <w:t>2</w:t>
      </w:r>
    </w:p>
    <w:p w:rsidR="005D1D80" w:rsidRPr="00EE0ADA" w:rsidRDefault="001E48D6"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n</m:t>
            </m:r>
          </m:e>
        </m:func>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m:t>
            </m:r>
          </m:sup>
        </m:sSup>
      </m:oMath>
    </w:p>
    <w:p w:rsidR="005D1D80" w:rsidRPr="00EE0ADA" w:rsidRDefault="005D1D80" w:rsidP="00EE0ADA">
      <w:pPr>
        <w:pStyle w:val="ListParagraph"/>
        <w:numPr>
          <w:ilvl w:val="0"/>
          <w:numId w:val="12"/>
        </w:numPr>
        <w:spacing w:after="0" w:line="360" w:lineRule="auto"/>
        <w:ind w:left="1368"/>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sin n + ln n</w:t>
      </w:r>
    </w:p>
    <w:p w:rsidR="005D1D80" w:rsidRPr="00EE0ADA" w:rsidRDefault="005D1D80" w:rsidP="004C4B4C">
      <w:pPr>
        <w:pStyle w:val="ListParagraph"/>
        <w:numPr>
          <w:ilvl w:val="0"/>
          <w:numId w:val="1"/>
        </w:numPr>
        <w:spacing w:after="0" w:line="360" w:lineRule="auto"/>
        <w:ind w:left="792"/>
        <w:rPr>
          <w:rFonts w:ascii="Times New Roman" w:eastAsiaTheme="minorEastAsia" w:hAnsi="Times New Roman" w:cs="Times New Roman"/>
          <w:sz w:val="24"/>
          <w:szCs w:val="24"/>
        </w:rPr>
      </w:pPr>
      <w:r w:rsidRPr="00EE0ADA">
        <w:rPr>
          <w:rFonts w:ascii="Times New Roman" w:eastAsiaTheme="minorEastAsia" w:hAnsi="Times New Roman" w:cs="Times New Roman"/>
          <w:sz w:val="24"/>
          <w:szCs w:val="24"/>
        </w:rPr>
        <w:t xml:space="preserve"> Prove the theorem:</w:t>
      </w:r>
      <m:oMath>
        <m:r>
          <w:rPr>
            <w:rFonts w:ascii="Cambria Math" w:eastAsiaTheme="minorEastAsia" w:hAnsi="Cambria Math" w:cs="Times New Roman"/>
            <w:sz w:val="24"/>
            <w:szCs w:val="24"/>
          </w:rPr>
          <m:t xml:space="preserve">  If a&gt;I then </m:t>
        </m:r>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m:t>
        </m:r>
      </m:oMath>
    </w:p>
    <w:p w:rsidR="00214769" w:rsidRPr="004C4B4C" w:rsidRDefault="005D1D80" w:rsidP="004C4B4C">
      <w:pPr>
        <w:pStyle w:val="ListParagraph"/>
        <w:spacing w:after="0" w:line="360" w:lineRule="auto"/>
        <w:ind w:left="36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Hint:  let a=1+k where k&gt;0.  Then apply the binomial theorem</m:t>
          </m:r>
        </m:oMath>
      </m:oMathPara>
    </w:p>
    <w:p w:rsidR="00435197" w:rsidRPr="00435197" w:rsidRDefault="004C4B4C" w:rsidP="00EE0ADA">
      <w:pPr>
        <w:pStyle w:val="ListParagraph"/>
        <w:spacing w:after="0" w:line="360" w:lineRule="auto"/>
        <w:ind w:left="360"/>
        <w:rPr>
          <w:rFonts w:ascii="Times New Roman" w:eastAsiaTheme="minorEastAsia" w:hAnsi="Times New Roman" w:cs="Times New Roman"/>
          <w:sz w:val="24"/>
          <w:szCs w:val="24"/>
        </w:rPr>
      </w:pPr>
      <w:r>
        <w:rPr>
          <w:noProof/>
        </w:rPr>
        <w:drawing>
          <wp:inline distT="0" distB="0" distL="0" distR="0" wp14:anchorId="3DCC6245" wp14:editId="3A13BEB5">
            <wp:extent cx="2737788" cy="40005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2744180" cy="4009840"/>
                    </a:xfrm>
                    <a:prstGeom prst="rect">
                      <a:avLst/>
                    </a:prstGeom>
                  </pic:spPr>
                </pic:pic>
              </a:graphicData>
            </a:graphic>
          </wp:inline>
        </w:drawing>
      </w:r>
    </w:p>
    <w:p w:rsidR="00435197" w:rsidRPr="00435197" w:rsidRDefault="00435197" w:rsidP="0043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FF"/>
        </w:rPr>
      </w:pPr>
      <w:r w:rsidRPr="00435197">
        <w:rPr>
          <w:rFonts w:ascii="Times New Roman" w:hAnsi="Times New Roman" w:cs="Times New Roman"/>
          <w:color w:val="0000FF"/>
        </w:rPr>
        <w:t>The definition of a limit is essentially [Cauchy’s] creation and is as much of a miracle as those fantastic Swiss clocks of the period in which hundreds of gleaming cogs are made to celebrate not only the time and date but the phases of the moon."</w:t>
      </w:r>
    </w:p>
    <w:p w:rsidR="00435197" w:rsidRPr="00435197" w:rsidRDefault="00435197" w:rsidP="0043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FF"/>
        </w:rPr>
      </w:pPr>
      <w:r w:rsidRPr="00435197">
        <w:rPr>
          <w:rFonts w:ascii="Times New Roman" w:hAnsi="Times New Roman" w:cs="Times New Roman"/>
          <w:color w:val="0000FF"/>
        </w:rPr>
        <w:t xml:space="preserve">-- David </w:t>
      </w:r>
      <w:proofErr w:type="spellStart"/>
      <w:r w:rsidRPr="00435197">
        <w:rPr>
          <w:rFonts w:ascii="Times New Roman" w:hAnsi="Times New Roman" w:cs="Times New Roman"/>
          <w:color w:val="0000FF"/>
        </w:rPr>
        <w:t>Berlinski</w:t>
      </w:r>
      <w:proofErr w:type="spellEnd"/>
      <w:r w:rsidR="004C4B4C" w:rsidRPr="004C4B4C">
        <w:t xml:space="preserve"> </w:t>
      </w:r>
      <w:r w:rsidR="004C4B4C">
        <w:rPr>
          <w:noProof/>
        </w:rPr>
        <mc:AlternateContent>
          <mc:Choice Requires="wps">
            <w:drawing>
              <wp:inline distT="0" distB="0" distL="0" distR="0">
                <wp:extent cx="304800" cy="304800"/>
                <wp:effectExtent l="0" t="0" r="0" b="0"/>
                <wp:docPr id="2" name="Rectangle 2" descr="Image associÃ©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BACF" id="Rectangle 2" o:spid="_x0000_s1026" alt="Image associÃ©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A8zQIAANEFAAAOAAAAZHJzL2Uyb0RvYy54bWysVEtu2zAQ3RfoHQjuFX0ifyREDhLLKgKk&#10;bdC0B6ApyiIqkSpJW06KrnqaXqO9WIeU7djJpmirhUDOkG/mzTzOxeW2bdCGKc2lyHB4FmDEBJUl&#10;F6sMf/pYeFOMtCGiJI0ULMMPTOPL2etXF32XskjWsimZQgAidNp3Ga6N6VLf17RmLdFnsmMCnJVU&#10;LTGwVSu/VKQH9LbxoyAY+71UZackZVqDNR+ceObwq4pR876qNDOoyTDkZtxfuf/S/v3ZBUlXinQ1&#10;p7s0yF9k0RIuIOgBKieGoLXiL6BaTpXUsjJnVLa+rCpOmeMAbMLgGZv7mnTMcYHi6O5QJv3/YOm7&#10;zZ1CvMxwhJEgLbToAxSNiFXDEJhKpimU66YlK4aI1pLyX99//mC2cH2nU7h/390pS113t5J+1kjI&#10;eQ332ZXuAAlEAcB7k1KyrxkpgUFoIfwTDLvRgIaW/VtZQipkbaQr67ZSrY0BBUNb172HQ/fY1iAK&#10;xvMgngbQYwqu3dpGIOn+cqe0ecNki+wiwwqyc+Bkc6vNcHR/xMYSsuBNA3aSNuLEAJiDBULDVeuz&#10;Sbh+f02CZDFdTGMvjsYLLw7y3Lsq5rE3LsLJKD/P5/M8/GbjhnFa87JkwobZay+M/6y3u1cwqOag&#10;Pi0bXlo4m5JWq+W8UWhDQPuF+1zJwfN0zD9Nw9ULuDyjFEZxcB0lXjGeTry4iEdeMgmmXhAm18k4&#10;iJM4L04p3XLB/p0S6jOcjKKR69JR0s+4Be57yY2kLTcwXRreZhikAZ89RFKrwIUo3doQ3gzro1LY&#10;9J9KAe3eN9rp1Up0UP9Slg8gVyVBTqA8mIOwqKV6xKiHmZJh/WVNFMOouREg+SSMYzuE3CYeTSLY&#10;qGPP8thDBAWoDBuMhuXcDINr3Sm+qiFS6Aoj5BU8k4o7CdsnNGS1e1wwNxyT3Yyzg+l47049TeL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hFuA8zQIAANEFAAAOAAAAAAAAAAAAAAAAAC4CAABkcnMvZTJvRG9jLnhtbFBLAQIt&#10;ABQABgAIAAAAIQBMoOks2AAAAAMBAAAPAAAAAAAAAAAAAAAAACcFAABkcnMvZG93bnJldi54bWxQ&#10;SwUGAAAAAAQABADzAAAALAYAAAAA&#10;" filled="f" stroked="f">
                <o:lock v:ext="edit" aspectratio="t"/>
                <w10:anchorlock/>
              </v:rect>
            </w:pict>
          </mc:Fallback>
        </mc:AlternateContent>
      </w:r>
      <w:r w:rsidR="004C4B4C" w:rsidRPr="004C4B4C">
        <w:t xml:space="preserve"> </w:t>
      </w:r>
      <w:r w:rsidR="004C4B4C">
        <w:rPr>
          <w:noProof/>
        </w:rPr>
        <mc:AlternateContent>
          <mc:Choice Requires="wps">
            <w:drawing>
              <wp:inline distT="0" distB="0" distL="0" distR="0">
                <wp:extent cx="304800" cy="304800"/>
                <wp:effectExtent l="0" t="0" r="0" b="0"/>
                <wp:docPr id="4" name="Rectangle 4" descr="Image associÃ©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383FB" id="Rectangle 4" o:spid="_x0000_s1026" alt="Image associÃ©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vzAIAANEFAAAOAAAAZHJzL2Uyb0RvYy54bWysVM1y0zAQvjPDO2h0d22nyo89dTptHDPM&#10;FOhQeABFlmMNtmQkJW5hOPE0vAa8GCs5SZP2wgA+eKRd6dv9dj/txeV926At10YomeH4LMKIS6ZK&#10;IdcZ/vihCGYYGUtlSRsleYYfuMGX85cvLvou5SNVq6bkGgGINGnfZbi2tkvD0LCat9ScqY5LcFZK&#10;t9TCVq/DUtMe0NsmHEXRJOyVLjutGDcGrPngxHOPX1Wc2XdVZbhFTYYhN+v/2v9X7h/OL2i61rSr&#10;BdulQf8ii5YKCUEPUDm1FG20eAbVCqaVUZU9Y6oNVVUJxj0HYBNHT9jc1bTjngsUx3SHMpn/B8ve&#10;bm81EmWGCUaSttCi91A0KtcNR2AquWFQrtctXXNEjVFM/Pr+8wd3hes7k8L9u+5WO+qmu1Hsk0FS&#10;LWq4z69MB0ggCgDem7RWfc1pCQxiBxGeYLiNATS06t+oElKhG6t8We8r3boYUDB077v3cOgev7eI&#10;gfE8IrMIeszAtVu7CDTdX+60sa+4apFbZFhDdh6cbm+MHY7uj7hYUhWiacBO00aeGABzsEBouOp8&#10;Lgnf769JlCxnyxkJyGiyDEiU58FVsSDBpIin4/w8Xyzy+JuLG5O0FmXJpQuz115M/qy3u1cwqOag&#10;PqMaUTo4l5LR69Wi0WhLQfuF/3zJwfN4LDxNw9cLuDyhFI9IdD1KgmIymwakIOMgmUazIIqT62QS&#10;kYTkxSmlGyH5v1NCfYaT8Wjsu3SU9BNukf+ec6NpKyxMl0a0GQZpwOcO0dQpcClLv7ZUNMP6qBQu&#10;/cdSQLv3jfZ6dRId1L9S5QPIVSuQEygP5iAsaqW/YNTDTMmw+byhmmPUvJYg+SQmxA0hvyHj6Qg2&#10;+tizOvZQyQAqwxajYbmww+DadFqsa4gU+8JIdQXPpBJewu4JDVntHhfMDc9kN+PcYDre+1OPk3j+&#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ytv+/MAgAA0QUAAA4AAAAAAAAAAAAAAAAALgIAAGRycy9lMm9Eb2MueG1sUEsBAi0A&#10;FAAGAAgAAAAhAEyg6SzYAAAAAwEAAA8AAAAAAAAAAAAAAAAAJgUAAGRycy9kb3ducmV2LnhtbFBL&#10;BQYAAAAABAAEAPMAAAArBgAAAAA=&#10;" filled="f" stroked="f">
                <o:lock v:ext="edit" aspectratio="t"/>
                <w10:anchorlock/>
              </v:rect>
            </w:pict>
          </mc:Fallback>
        </mc:AlternateContent>
      </w:r>
    </w:p>
    <w:sectPr w:rsidR="00435197" w:rsidRPr="00435197" w:rsidSect="00214769">
      <w:pgSz w:w="12240" w:h="15840"/>
      <w:pgMar w:top="432" w:right="288"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D75"/>
    <w:multiLevelType w:val="hybridMultilevel"/>
    <w:tmpl w:val="A74CB708"/>
    <w:lvl w:ilvl="0" w:tplc="A7841616">
      <w:start w:val="1"/>
      <w:numFmt w:val="upperLetter"/>
      <w:lvlText w:val="(%1)"/>
      <w:lvlJc w:val="left"/>
      <w:pPr>
        <w:tabs>
          <w:tab w:val="num" w:pos="600"/>
        </w:tabs>
        <w:ind w:left="600" w:hanging="525"/>
      </w:pPr>
    </w:lvl>
    <w:lvl w:ilvl="1" w:tplc="C50E3704">
      <w:start w:val="1"/>
      <w:numFmt w:val="decimal"/>
      <w:lvlText w:val="%2."/>
      <w:lvlJc w:val="left"/>
      <w:pPr>
        <w:tabs>
          <w:tab w:val="num" w:pos="1800"/>
        </w:tabs>
        <w:ind w:left="418" w:firstLine="1022"/>
      </w:pPr>
      <w:rPr>
        <w:color w:val="0000FF"/>
      </w:rPr>
    </w:lvl>
    <w:lvl w:ilvl="2" w:tplc="6D9ECAC4">
      <w:start w:val="1"/>
      <w:numFmt w:val="upperLetter"/>
      <w:lvlText w:val="(%3)"/>
      <w:lvlJc w:val="left"/>
      <w:pPr>
        <w:tabs>
          <w:tab w:val="num" w:pos="936"/>
        </w:tabs>
        <w:ind w:left="432" w:firstLine="144"/>
      </w:pPr>
      <w:rPr>
        <w:rFonts w:ascii="Times New Roman" w:hAnsi="Times New Roman" w:cs="Times New Roman" w:hint="default"/>
        <w:b w:val="0"/>
        <w:i w:val="0"/>
        <w:color w:val="800000"/>
        <w:sz w:val="28"/>
      </w:rPr>
    </w:lvl>
    <w:lvl w:ilvl="3" w:tplc="520E3C90">
      <w:start w:val="1"/>
      <w:numFmt w:val="decimal"/>
      <w:lvlText w:val="%4."/>
      <w:lvlJc w:val="left"/>
      <w:pPr>
        <w:tabs>
          <w:tab w:val="num" w:pos="2595"/>
        </w:tabs>
        <w:ind w:left="2595" w:hanging="1155"/>
      </w:pPr>
      <w:rPr>
        <w:color w:val="0000FF"/>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33939"/>
    <w:multiLevelType w:val="hybridMultilevel"/>
    <w:tmpl w:val="417238BE"/>
    <w:lvl w:ilvl="0" w:tplc="17DCCD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564D0"/>
    <w:multiLevelType w:val="hybridMultilevel"/>
    <w:tmpl w:val="898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1C2A"/>
    <w:multiLevelType w:val="multilevel"/>
    <w:tmpl w:val="6DB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E0FD3"/>
    <w:multiLevelType w:val="hybridMultilevel"/>
    <w:tmpl w:val="87E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B0673"/>
    <w:multiLevelType w:val="hybridMultilevel"/>
    <w:tmpl w:val="0BA8A99C"/>
    <w:lvl w:ilvl="0" w:tplc="D7206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146"/>
    <w:multiLevelType w:val="hybridMultilevel"/>
    <w:tmpl w:val="45AC25DC"/>
    <w:lvl w:ilvl="0" w:tplc="B5CCC732">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8208C"/>
    <w:multiLevelType w:val="hybridMultilevel"/>
    <w:tmpl w:val="82E2AC6C"/>
    <w:lvl w:ilvl="0" w:tplc="EE6A1280">
      <w:start w:val="1"/>
      <w:numFmt w:val="decimal"/>
      <w:lvlText w:val="%1."/>
      <w:lvlJc w:val="left"/>
      <w:pPr>
        <w:tabs>
          <w:tab w:val="num" w:pos="1800"/>
        </w:tabs>
        <w:ind w:left="420" w:firstLine="1020"/>
      </w:pPr>
      <w:rPr>
        <w:color w:val="3366FF"/>
      </w:rPr>
    </w:lvl>
    <w:lvl w:ilvl="1" w:tplc="5AA255BE">
      <w:start w:val="1"/>
      <w:numFmt w:val="decimal"/>
      <w:lvlText w:val="%2."/>
      <w:lvlJc w:val="left"/>
      <w:pPr>
        <w:tabs>
          <w:tab w:val="num" w:pos="900"/>
        </w:tabs>
        <w:ind w:left="900" w:hanging="360"/>
      </w:pPr>
      <w:rPr>
        <w:b/>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847851"/>
    <w:multiLevelType w:val="hybridMultilevel"/>
    <w:tmpl w:val="49F6F924"/>
    <w:lvl w:ilvl="0" w:tplc="432C4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DSxNDQyMzEyMTFV0lEKTi0uzszPAykwrQUAIY4ToSwAAAA="/>
  </w:docVars>
  <w:rsids>
    <w:rsidRoot w:val="00117682"/>
    <w:rsid w:val="00060399"/>
    <w:rsid w:val="000C10A6"/>
    <w:rsid w:val="00112F2C"/>
    <w:rsid w:val="00117682"/>
    <w:rsid w:val="00122B07"/>
    <w:rsid w:val="001361AF"/>
    <w:rsid w:val="001E48D6"/>
    <w:rsid w:val="001F1F50"/>
    <w:rsid w:val="00214769"/>
    <w:rsid w:val="0023165B"/>
    <w:rsid w:val="00232F84"/>
    <w:rsid w:val="002B4A91"/>
    <w:rsid w:val="002C7934"/>
    <w:rsid w:val="00316635"/>
    <w:rsid w:val="00421C2C"/>
    <w:rsid w:val="00435197"/>
    <w:rsid w:val="004C4B4C"/>
    <w:rsid w:val="004D635A"/>
    <w:rsid w:val="00517A61"/>
    <w:rsid w:val="0052078E"/>
    <w:rsid w:val="0054399E"/>
    <w:rsid w:val="00545856"/>
    <w:rsid w:val="005D1D80"/>
    <w:rsid w:val="00674DCC"/>
    <w:rsid w:val="00690895"/>
    <w:rsid w:val="006A34C7"/>
    <w:rsid w:val="006A3FF0"/>
    <w:rsid w:val="006B0D77"/>
    <w:rsid w:val="00900755"/>
    <w:rsid w:val="0091109A"/>
    <w:rsid w:val="009255A1"/>
    <w:rsid w:val="0095583E"/>
    <w:rsid w:val="009625D7"/>
    <w:rsid w:val="009B7434"/>
    <w:rsid w:val="009E78AE"/>
    <w:rsid w:val="00B329A5"/>
    <w:rsid w:val="00B95E8B"/>
    <w:rsid w:val="00BA7DC2"/>
    <w:rsid w:val="00BE6460"/>
    <w:rsid w:val="00C42913"/>
    <w:rsid w:val="00D3459A"/>
    <w:rsid w:val="00D34A26"/>
    <w:rsid w:val="00D3593E"/>
    <w:rsid w:val="00D73907"/>
    <w:rsid w:val="00EB6AD9"/>
    <w:rsid w:val="00EE0ADA"/>
    <w:rsid w:val="00F14648"/>
    <w:rsid w:val="00F624A6"/>
    <w:rsid w:val="00F67D4F"/>
    <w:rsid w:val="00FE00F5"/>
    <w:rsid w:val="00FF4F37"/>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CF0B"/>
  <w15:chartTrackingRefBased/>
  <w15:docId w15:val="{68005D09-A1C4-4950-A1DD-D2EC65F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PlaceholderText">
    <w:name w:val="Placeholder Text"/>
    <w:basedOn w:val="DefaultParagraphFont"/>
    <w:uiPriority w:val="99"/>
    <w:semiHidden/>
    <w:rsid w:val="009625D7"/>
    <w:rPr>
      <w:color w:val="808080"/>
    </w:rPr>
  </w:style>
  <w:style w:type="paragraph" w:styleId="NormalWeb">
    <w:name w:val="Normal (Web)"/>
    <w:basedOn w:val="Normal"/>
    <w:uiPriority w:val="99"/>
    <w:rsid w:val="003166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16635"/>
  </w:style>
  <w:style w:type="character" w:styleId="Hyperlink">
    <w:name w:val="Hyperlink"/>
    <w:basedOn w:val="DefaultParagraphFont"/>
    <w:uiPriority w:val="99"/>
    <w:semiHidden/>
    <w:unhideWhenUsed/>
    <w:rsid w:val="00316635"/>
    <w:rPr>
      <w:color w:val="0000FF"/>
      <w:u w:val="single"/>
    </w:rPr>
  </w:style>
  <w:style w:type="paragraph" w:styleId="BalloonText">
    <w:name w:val="Balloon Text"/>
    <w:basedOn w:val="Normal"/>
    <w:link w:val="BalloonTextChar"/>
    <w:uiPriority w:val="99"/>
    <w:semiHidden/>
    <w:unhideWhenUsed/>
    <w:rsid w:val="003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vt:lpstr>
    </vt:vector>
  </TitlesOfParts>
  <Company>Loyola University Chicago</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Saleski, Alan</dc:creator>
  <cp:keywords/>
  <dc:description/>
  <cp:lastModifiedBy>Saleski, Alan</cp:lastModifiedBy>
  <cp:revision>12</cp:revision>
  <cp:lastPrinted>2018-09-05T14:08:00Z</cp:lastPrinted>
  <dcterms:created xsi:type="dcterms:W3CDTF">2018-09-07T14:30:00Z</dcterms:created>
  <dcterms:modified xsi:type="dcterms:W3CDTF">2018-09-07T22:34:00Z</dcterms:modified>
</cp:coreProperties>
</file>