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8B83" w14:textId="20D838FC" w:rsidR="00196FFA" w:rsidRPr="00AC6EF3" w:rsidRDefault="00672820" w:rsidP="00672820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AC6EF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Math 201   Class Discussion       </w:t>
      </w:r>
      <w:r w:rsidR="00D94FF4" w:rsidRPr="00AC6EF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31</w:t>
      </w:r>
      <w:r w:rsidRPr="00AC6EF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 October 2019</w:t>
      </w:r>
    </w:p>
    <w:p w14:paraId="327675F1" w14:textId="77777777" w:rsidR="002F128C" w:rsidRDefault="002F128C" w:rsidP="00D15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on congruence</w:t>
      </w:r>
    </w:p>
    <w:p w14:paraId="253017EE" w14:textId="6BD3ABE6" w:rsidR="00672820" w:rsidRPr="00A21408" w:rsidRDefault="00AC6EF3" w:rsidP="00D15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Fermat’s Little Theorem</w:t>
      </w:r>
    </w:p>
    <w:p w14:paraId="69D42395" w14:textId="57356EAE" w:rsidR="00C34300" w:rsidRPr="006B348C" w:rsidRDefault="00AC6EF3" w:rsidP="006B34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6B348C">
        <w:rPr>
          <w:rFonts w:ascii="Times New Roman" w:hAnsi="Times New Roman" w:cs="Times New Roman"/>
          <w:b/>
        </w:rPr>
        <w:t>Bezout’s</w:t>
      </w:r>
      <w:proofErr w:type="spellEnd"/>
      <w:r w:rsidRPr="006B348C">
        <w:rPr>
          <w:rFonts w:ascii="Times New Roman" w:hAnsi="Times New Roman" w:cs="Times New Roman"/>
          <w:b/>
        </w:rPr>
        <w:t xml:space="preserve"> theorem</w:t>
      </w:r>
      <w:r w:rsidRPr="006B348C">
        <w:rPr>
          <w:rFonts w:ascii="Times New Roman" w:hAnsi="Times New Roman" w:cs="Times New Roman"/>
        </w:rPr>
        <w:t xml:space="preserve">: </w:t>
      </w:r>
      <w:r w:rsidR="00E86865" w:rsidRPr="006B348C">
        <w:rPr>
          <w:rFonts w:ascii="Times New Roman" w:hAnsi="Times New Roman" w:cs="Times New Roman"/>
        </w:rPr>
        <w:t xml:space="preserve"> For all integers, </w:t>
      </w:r>
      <w:r w:rsidR="00E86865" w:rsidRPr="006B348C">
        <w:rPr>
          <w:rFonts w:ascii="Times New Roman" w:hAnsi="Times New Roman" w:cs="Times New Roman"/>
          <w:i/>
        </w:rPr>
        <w:t>a</w:t>
      </w:r>
      <w:r w:rsidR="00E86865" w:rsidRPr="006B348C">
        <w:rPr>
          <w:rFonts w:ascii="Times New Roman" w:hAnsi="Times New Roman" w:cs="Times New Roman"/>
        </w:rPr>
        <w:t xml:space="preserve"> and </w:t>
      </w:r>
      <w:r w:rsidR="00E86865" w:rsidRPr="006B348C">
        <w:rPr>
          <w:rFonts w:ascii="Times New Roman" w:hAnsi="Times New Roman" w:cs="Times New Roman"/>
          <w:i/>
        </w:rPr>
        <w:t>b</w:t>
      </w:r>
      <w:r w:rsidR="00E86865" w:rsidRPr="006B348C">
        <w:rPr>
          <w:rFonts w:ascii="Times New Roman" w:hAnsi="Times New Roman" w:cs="Times New Roman"/>
        </w:rPr>
        <w:t xml:space="preserve">, not both zero, there exist integers </w:t>
      </w:r>
      <w:r w:rsidR="00E86865" w:rsidRPr="006B348C">
        <w:rPr>
          <w:rFonts w:ascii="Times New Roman" w:hAnsi="Times New Roman" w:cs="Times New Roman"/>
          <w:i/>
        </w:rPr>
        <w:t>x</w:t>
      </w:r>
      <w:r w:rsidR="00E86865" w:rsidRPr="006B348C">
        <w:rPr>
          <w:rFonts w:ascii="Times New Roman" w:hAnsi="Times New Roman" w:cs="Times New Roman"/>
        </w:rPr>
        <w:t xml:space="preserve"> and </w:t>
      </w:r>
      <w:r w:rsidR="00E86865" w:rsidRPr="006B348C">
        <w:rPr>
          <w:rFonts w:ascii="Times New Roman" w:hAnsi="Times New Roman" w:cs="Times New Roman"/>
          <w:i/>
        </w:rPr>
        <w:t>y</w:t>
      </w:r>
      <w:r w:rsidR="00E86865" w:rsidRPr="006B348C">
        <w:rPr>
          <w:rFonts w:ascii="Times New Roman" w:hAnsi="Times New Roman" w:cs="Times New Roman"/>
        </w:rPr>
        <w:t xml:space="preserve"> such that </w:t>
      </w:r>
    </w:p>
    <w:p w14:paraId="02CDA4FE" w14:textId="5494C19A" w:rsidR="00466C16" w:rsidRPr="00C34300" w:rsidRDefault="00E86865" w:rsidP="00DD61E6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gramStart"/>
      <w:r w:rsidRPr="00C34300">
        <w:rPr>
          <w:rFonts w:ascii="Times New Roman" w:hAnsi="Times New Roman" w:cs="Times New Roman"/>
        </w:rPr>
        <w:t>ax</w:t>
      </w:r>
      <w:proofErr w:type="gramEnd"/>
      <w:r w:rsidRPr="00C34300">
        <w:rPr>
          <w:rFonts w:ascii="Times New Roman" w:hAnsi="Times New Roman" w:cs="Times New Roman"/>
        </w:rPr>
        <w:t xml:space="preserve"> + by = </w:t>
      </w:r>
      <w:proofErr w:type="spellStart"/>
      <w:r w:rsidRPr="00C34300">
        <w:rPr>
          <w:rFonts w:ascii="Times New Roman" w:hAnsi="Times New Roman" w:cs="Times New Roman"/>
        </w:rPr>
        <w:t>gcd</w:t>
      </w:r>
      <w:proofErr w:type="spellEnd"/>
      <w:r w:rsidRPr="00C34300">
        <w:rPr>
          <w:rFonts w:ascii="Times New Roman" w:hAnsi="Times New Roman" w:cs="Times New Roman"/>
        </w:rPr>
        <w:t xml:space="preserve">(a, b).  For example, </w:t>
      </w:r>
      <w:proofErr w:type="spellStart"/>
      <w:proofErr w:type="gramStart"/>
      <w:r w:rsidRPr="00C34300">
        <w:rPr>
          <w:rFonts w:ascii="Times New Roman" w:hAnsi="Times New Roman" w:cs="Times New Roman"/>
        </w:rPr>
        <w:t>gcd</w:t>
      </w:r>
      <w:proofErr w:type="spellEnd"/>
      <w:r w:rsidRPr="00C34300">
        <w:rPr>
          <w:rFonts w:ascii="Times New Roman" w:hAnsi="Times New Roman" w:cs="Times New Roman"/>
        </w:rPr>
        <w:t>(</w:t>
      </w:r>
      <w:proofErr w:type="gramEnd"/>
      <w:r w:rsidRPr="00C34300">
        <w:rPr>
          <w:rFonts w:ascii="Times New Roman" w:hAnsi="Times New Roman" w:cs="Times New Roman"/>
        </w:rPr>
        <w:t>24, 30) = (-1)24 + (1)30</w:t>
      </w:r>
      <w:r w:rsidR="00466C16" w:rsidRPr="00C34300">
        <w:rPr>
          <w:rFonts w:ascii="Times New Roman" w:hAnsi="Times New Roman" w:cs="Times New Roman"/>
        </w:rPr>
        <w:t xml:space="preserve">, </w:t>
      </w:r>
      <w:proofErr w:type="spellStart"/>
      <w:r w:rsidR="00466C16" w:rsidRPr="00C34300">
        <w:rPr>
          <w:rFonts w:ascii="Times New Roman" w:hAnsi="Times New Roman" w:cs="Times New Roman"/>
          <w:color w:val="222222"/>
        </w:rPr>
        <w:t>g</w:t>
      </w:r>
      <w:r w:rsidR="00E069E5" w:rsidRPr="00C34300">
        <w:rPr>
          <w:rFonts w:ascii="Times New Roman" w:hAnsi="Times New Roman" w:cs="Times New Roman"/>
          <w:color w:val="222222"/>
        </w:rPr>
        <w:t>cd</w:t>
      </w:r>
      <w:proofErr w:type="spellEnd"/>
      <w:r w:rsidR="00E069E5" w:rsidRPr="00C34300">
        <w:rPr>
          <w:rFonts w:ascii="Times New Roman" w:hAnsi="Times New Roman" w:cs="Times New Roman"/>
          <w:color w:val="222222"/>
        </w:rPr>
        <w:t>(</w:t>
      </w:r>
      <w:r w:rsidR="00466C16" w:rsidRPr="00C34300">
        <w:rPr>
          <w:rFonts w:ascii="Times New Roman" w:hAnsi="Times New Roman" w:cs="Times New Roman"/>
          <w:color w:val="222222"/>
        </w:rPr>
        <w:t>7</w:t>
      </w:r>
      <w:r w:rsidR="00E069E5" w:rsidRPr="00C34300">
        <w:rPr>
          <w:rFonts w:ascii="Times New Roman" w:hAnsi="Times New Roman" w:cs="Times New Roman"/>
          <w:color w:val="222222"/>
        </w:rPr>
        <w:t xml:space="preserve">, </w:t>
      </w:r>
      <w:r w:rsidR="00466C16" w:rsidRPr="00C34300">
        <w:rPr>
          <w:rFonts w:ascii="Times New Roman" w:hAnsi="Times New Roman" w:cs="Times New Roman"/>
          <w:color w:val="222222"/>
        </w:rPr>
        <w:t>9</w:t>
      </w:r>
      <w:r w:rsidR="00E069E5" w:rsidRPr="00C34300">
        <w:rPr>
          <w:rFonts w:ascii="Times New Roman" w:hAnsi="Times New Roman" w:cs="Times New Roman"/>
          <w:color w:val="222222"/>
        </w:rPr>
        <w:t>) = (4)7 + (-3)</w:t>
      </w:r>
      <w:r w:rsidR="00466C16" w:rsidRPr="00C34300">
        <w:rPr>
          <w:rFonts w:ascii="Times New Roman" w:hAnsi="Times New Roman" w:cs="Times New Roman"/>
          <w:color w:val="222222"/>
        </w:rPr>
        <w:t>9.</w:t>
      </w:r>
    </w:p>
    <w:p w14:paraId="0BE5984E" w14:textId="15CB90B0" w:rsidR="00466C16" w:rsidRPr="006B348C" w:rsidRDefault="00466C16" w:rsidP="006B34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6B348C">
        <w:rPr>
          <w:rFonts w:ascii="Times New Roman" w:hAnsi="Times New Roman" w:cs="Times New Roman"/>
          <w:b/>
          <w:color w:val="222222"/>
        </w:rPr>
        <w:t>Euclid’s lemma</w:t>
      </w:r>
      <w:r w:rsidRPr="006B348C">
        <w:rPr>
          <w:rFonts w:ascii="Times New Roman" w:hAnsi="Times New Roman" w:cs="Times New Roman"/>
          <w:color w:val="222222"/>
        </w:rPr>
        <w:t xml:space="preserve">:   </w:t>
      </w:r>
      <w:r w:rsidR="002F128C" w:rsidRPr="006B348C">
        <w:rPr>
          <w:rFonts w:ascii="Times New Roman" w:hAnsi="Times New Roman" w:cs="Times New Roman"/>
          <w:color w:val="222222"/>
        </w:rPr>
        <w:t>I</w:t>
      </w:r>
      <w:r w:rsidRPr="006B348C">
        <w:rPr>
          <w:rFonts w:ascii="Times New Roman" w:hAnsi="Times New Roman" w:cs="Times New Roman"/>
          <w:color w:val="222222"/>
        </w:rPr>
        <w:t xml:space="preserve">f p is prime and </w:t>
      </w:r>
      <w:proofErr w:type="spellStart"/>
      <w:r w:rsidRPr="006B348C">
        <w:rPr>
          <w:rFonts w:ascii="Times New Roman" w:hAnsi="Times New Roman" w:cs="Times New Roman"/>
          <w:color w:val="222222"/>
        </w:rPr>
        <w:t>p|</w:t>
      </w:r>
      <w:proofErr w:type="gramStart"/>
      <w:r w:rsidRPr="006B348C">
        <w:rPr>
          <w:rFonts w:ascii="Times New Roman" w:hAnsi="Times New Roman" w:cs="Times New Roman"/>
          <w:color w:val="222222"/>
        </w:rPr>
        <w:t>ab</w:t>
      </w:r>
      <w:proofErr w:type="spellEnd"/>
      <w:r w:rsidRPr="006B348C">
        <w:rPr>
          <w:rFonts w:ascii="Times New Roman" w:hAnsi="Times New Roman" w:cs="Times New Roman"/>
          <w:color w:val="222222"/>
        </w:rPr>
        <w:t xml:space="preserve">  then</w:t>
      </w:r>
      <w:proofErr w:type="gramEnd"/>
      <w:r w:rsidRPr="006B348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B348C">
        <w:rPr>
          <w:rFonts w:ascii="Times New Roman" w:hAnsi="Times New Roman" w:cs="Times New Roman"/>
          <w:color w:val="222222"/>
        </w:rPr>
        <w:t>p|a</w:t>
      </w:r>
      <w:proofErr w:type="spellEnd"/>
      <w:r w:rsidRPr="006B348C">
        <w:rPr>
          <w:rFonts w:ascii="Times New Roman" w:hAnsi="Times New Roman" w:cs="Times New Roman"/>
          <w:color w:val="222222"/>
        </w:rPr>
        <w:t xml:space="preserve"> or </w:t>
      </w:r>
      <w:proofErr w:type="spellStart"/>
      <w:r w:rsidRPr="006B348C">
        <w:rPr>
          <w:rFonts w:ascii="Times New Roman" w:hAnsi="Times New Roman" w:cs="Times New Roman"/>
          <w:color w:val="222222"/>
        </w:rPr>
        <w:t>p|b</w:t>
      </w:r>
      <w:proofErr w:type="spellEnd"/>
      <w:r w:rsidRPr="006B348C">
        <w:rPr>
          <w:rFonts w:ascii="Times New Roman" w:hAnsi="Times New Roman" w:cs="Times New Roman"/>
          <w:color w:val="222222"/>
        </w:rPr>
        <w:t>.</w:t>
      </w:r>
    </w:p>
    <w:p w14:paraId="001263D1" w14:textId="15D26B86" w:rsidR="002F128C" w:rsidRDefault="00466C16" w:rsidP="002F128C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22222"/>
        </w:rPr>
      </w:pPr>
      <w:r w:rsidRPr="002F128C">
        <w:rPr>
          <w:rFonts w:ascii="Times New Roman" w:hAnsi="Times New Roman" w:cs="Times New Roman"/>
          <w:i/>
          <w:color w:val="ED7D31" w:themeColor="accent2"/>
        </w:rPr>
        <w:t>Proof:</w:t>
      </w:r>
      <w:r w:rsidRPr="002F128C">
        <w:rPr>
          <w:rFonts w:ascii="Times New Roman" w:hAnsi="Times New Roman" w:cs="Times New Roman"/>
          <w:color w:val="ED7D31" w:themeColor="accent2"/>
        </w:rPr>
        <w:t xml:space="preserve">  </w:t>
      </w:r>
      <w:r w:rsidR="00E069E5" w:rsidRPr="002F128C">
        <w:rPr>
          <w:rFonts w:ascii="Times New Roman" w:hAnsi="Times New Roman" w:cs="Times New Roman"/>
          <w:color w:val="ED7D31" w:themeColor="accent2"/>
        </w:rPr>
        <w:t xml:space="preserve"> </w:t>
      </w:r>
      <w:r w:rsidR="002F128C">
        <w:rPr>
          <w:rFonts w:ascii="Times New Roman" w:hAnsi="Times New Roman" w:cs="Times New Roman"/>
          <w:color w:val="222222"/>
        </w:rPr>
        <w:t>Suppose that</w:t>
      </w:r>
      <m:oMath>
        <m:r>
          <w:rPr>
            <w:rFonts w:ascii="Cambria Math" w:hAnsi="Cambria Math" w:cs="Times New Roman"/>
            <w:color w:val="222222"/>
          </w:rPr>
          <m:t xml:space="preserve"> p is prime but not a divisor of a and that p|ab.  </m:t>
        </m:r>
      </m:oMath>
    </w:p>
    <w:p w14:paraId="4473A941" w14:textId="2430F796" w:rsidR="002F128C" w:rsidRPr="002F128C" w:rsidRDefault="002F128C" w:rsidP="002F128C">
      <w:pPr>
        <w:pStyle w:val="ListParagraph"/>
        <w:spacing w:after="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22222"/>
            </w:rPr>
            <m:t>We claim that p is a divisor of b.</m:t>
          </m:r>
        </m:oMath>
      </m:oMathPara>
    </w:p>
    <w:p w14:paraId="3E4E9D5E" w14:textId="7A25EFCC" w:rsidR="00D6301C" w:rsidRPr="002F128C" w:rsidRDefault="002F128C" w:rsidP="00466C16">
      <w:pPr>
        <w:pStyle w:val="ListParagraph"/>
        <w:spacing w:after="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Now</w:t>
      </w:r>
      <w:r w:rsidR="00D6301C" w:rsidRPr="002F128C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="00D6301C" w:rsidRPr="002F128C">
        <w:rPr>
          <w:rFonts w:ascii="Times New Roman" w:hAnsi="Times New Roman" w:cs="Times New Roman"/>
          <w:color w:val="222222"/>
        </w:rPr>
        <w:t>gcd</w:t>
      </w:r>
      <w:proofErr w:type="spellEnd"/>
      <w:r w:rsidR="00D6301C" w:rsidRPr="002F128C">
        <w:rPr>
          <w:rFonts w:ascii="Times New Roman" w:hAnsi="Times New Roman" w:cs="Times New Roman"/>
          <w:color w:val="222222"/>
        </w:rPr>
        <w:t>(</w:t>
      </w:r>
      <w:proofErr w:type="gramEnd"/>
      <w:r w:rsidR="00D6301C" w:rsidRPr="002F128C">
        <w:rPr>
          <w:rFonts w:ascii="Times New Roman" w:hAnsi="Times New Roman" w:cs="Times New Roman"/>
          <w:color w:val="222222"/>
        </w:rPr>
        <w:t>p, a) = 1  (Why?)</w:t>
      </w:r>
    </w:p>
    <w:p w14:paraId="7B38522A" w14:textId="77777777" w:rsidR="00D6301C" w:rsidRPr="002F128C" w:rsidRDefault="00466C16" w:rsidP="00466C16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22222"/>
        </w:rPr>
      </w:pPr>
      <w:proofErr w:type="spellStart"/>
      <w:r w:rsidRPr="002F128C">
        <w:rPr>
          <w:rFonts w:ascii="Times New Roman" w:hAnsi="Times New Roman" w:cs="Times New Roman"/>
          <w:color w:val="222222"/>
        </w:rPr>
        <w:t>Bezout’s</w:t>
      </w:r>
      <w:proofErr w:type="spellEnd"/>
      <w:r w:rsidRPr="002F128C">
        <w:rPr>
          <w:rFonts w:ascii="Times New Roman" w:hAnsi="Times New Roman" w:cs="Times New Roman"/>
          <w:color w:val="222222"/>
        </w:rPr>
        <w:t xml:space="preserve"> theorem implies that </w:t>
      </w:r>
      <m:oMath>
        <m:r>
          <w:rPr>
            <w:rFonts w:ascii="Cambria Math" w:hAnsi="Cambria Math" w:cs="Times New Roman"/>
            <w:color w:val="222222"/>
          </w:rPr>
          <m:t xml:space="preserve">∃x, y∈Z  ax+py= </m:t>
        </m:r>
      </m:oMath>
      <w:proofErr w:type="gramStart"/>
      <w:r w:rsidR="00D6301C" w:rsidRPr="002F128C">
        <w:rPr>
          <w:rFonts w:ascii="Times New Roman" w:eastAsiaTheme="minorEastAsia" w:hAnsi="Times New Roman" w:cs="Times New Roman"/>
          <w:color w:val="222222"/>
        </w:rPr>
        <w:t>1</w:t>
      </w:r>
      <w:proofErr w:type="gramEnd"/>
      <w:r w:rsidR="00D6301C" w:rsidRPr="002F128C">
        <w:rPr>
          <w:rFonts w:ascii="Times New Roman" w:eastAsiaTheme="minorEastAsia" w:hAnsi="Times New Roman" w:cs="Times New Roman"/>
          <w:color w:val="222222"/>
        </w:rPr>
        <w:t>.</w:t>
      </w:r>
    </w:p>
    <w:p w14:paraId="1A1F34E8" w14:textId="77777777" w:rsidR="00D6301C" w:rsidRPr="002F128C" w:rsidRDefault="00D6301C" w:rsidP="00466C16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22222"/>
        </w:rPr>
      </w:pPr>
      <w:r w:rsidRPr="002F128C">
        <w:rPr>
          <w:rFonts w:ascii="Times New Roman" w:eastAsiaTheme="minorEastAsia" w:hAnsi="Times New Roman" w:cs="Times New Roman"/>
          <w:color w:val="222222"/>
        </w:rPr>
        <w:t xml:space="preserve">Multiplying both sides by </w:t>
      </w:r>
      <w:r w:rsidRPr="002F128C">
        <w:rPr>
          <w:rFonts w:ascii="Times New Roman" w:eastAsiaTheme="minorEastAsia" w:hAnsi="Times New Roman" w:cs="Times New Roman"/>
          <w:i/>
          <w:color w:val="222222"/>
        </w:rPr>
        <w:t>b</w:t>
      </w:r>
      <w:r w:rsidRPr="002F128C">
        <w:rPr>
          <w:rFonts w:ascii="Times New Roman" w:eastAsiaTheme="minorEastAsia" w:hAnsi="Times New Roman" w:cs="Times New Roman"/>
          <w:color w:val="222222"/>
        </w:rPr>
        <w:t xml:space="preserve">:    </w:t>
      </w:r>
      <w:proofErr w:type="spellStart"/>
      <w:r w:rsidRPr="002F128C">
        <w:rPr>
          <w:rFonts w:ascii="Times New Roman" w:eastAsiaTheme="minorEastAsia" w:hAnsi="Times New Roman" w:cs="Times New Roman"/>
          <w:color w:val="222222"/>
        </w:rPr>
        <w:t>abx</w:t>
      </w:r>
      <w:proofErr w:type="spellEnd"/>
      <w:r w:rsidRPr="002F128C">
        <w:rPr>
          <w:rFonts w:ascii="Times New Roman" w:eastAsiaTheme="minorEastAsia" w:hAnsi="Times New Roman" w:cs="Times New Roman"/>
          <w:color w:val="222222"/>
        </w:rPr>
        <w:t xml:space="preserve"> + </w:t>
      </w:r>
      <w:proofErr w:type="spellStart"/>
      <w:r w:rsidRPr="002F128C">
        <w:rPr>
          <w:rFonts w:ascii="Times New Roman" w:eastAsiaTheme="minorEastAsia" w:hAnsi="Times New Roman" w:cs="Times New Roman"/>
          <w:color w:val="222222"/>
        </w:rPr>
        <w:t>bpy</w:t>
      </w:r>
      <w:proofErr w:type="spellEnd"/>
      <w:r w:rsidRPr="002F128C">
        <w:rPr>
          <w:rFonts w:ascii="Times New Roman" w:eastAsiaTheme="minorEastAsia" w:hAnsi="Times New Roman" w:cs="Times New Roman"/>
          <w:color w:val="222222"/>
        </w:rPr>
        <w:t xml:space="preserve"> = b</w:t>
      </w:r>
    </w:p>
    <w:p w14:paraId="1B0F34DD" w14:textId="2CC203C2" w:rsidR="00D6301C" w:rsidRPr="002F128C" w:rsidRDefault="00D6301C" w:rsidP="00466C16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222222"/>
        </w:rPr>
      </w:pPr>
      <w:r w:rsidRPr="002F128C">
        <w:rPr>
          <w:rFonts w:ascii="Times New Roman" w:eastAsiaTheme="minorEastAsia" w:hAnsi="Times New Roman" w:cs="Times New Roman"/>
          <w:color w:val="222222"/>
        </w:rPr>
        <w:t>This imp</w:t>
      </w:r>
      <w:r w:rsidR="004819B0">
        <w:rPr>
          <w:rFonts w:ascii="Times New Roman" w:eastAsiaTheme="minorEastAsia" w:hAnsi="Times New Roman" w:cs="Times New Roman"/>
          <w:color w:val="222222"/>
        </w:rPr>
        <w:t>l</w:t>
      </w:r>
      <w:r w:rsidRPr="002F128C">
        <w:rPr>
          <w:rFonts w:ascii="Times New Roman" w:eastAsiaTheme="minorEastAsia" w:hAnsi="Times New Roman" w:cs="Times New Roman"/>
          <w:color w:val="222222"/>
        </w:rPr>
        <w:t xml:space="preserve">ies that </w:t>
      </w:r>
      <w:r w:rsidRPr="002F128C">
        <w:rPr>
          <w:rFonts w:ascii="Times New Roman" w:eastAsiaTheme="minorEastAsia" w:hAnsi="Times New Roman" w:cs="Times New Roman"/>
          <w:i/>
          <w:color w:val="222222"/>
        </w:rPr>
        <w:t>p</w:t>
      </w:r>
      <w:r w:rsidRPr="002F128C">
        <w:rPr>
          <w:rFonts w:ascii="Times New Roman" w:eastAsiaTheme="minorEastAsia" w:hAnsi="Times New Roman" w:cs="Times New Roman"/>
          <w:color w:val="222222"/>
        </w:rPr>
        <w:t xml:space="preserve"> is a divisor of </w:t>
      </w:r>
      <w:r w:rsidRPr="002F128C">
        <w:rPr>
          <w:rFonts w:ascii="Times New Roman" w:eastAsiaTheme="minorEastAsia" w:hAnsi="Times New Roman" w:cs="Times New Roman"/>
          <w:i/>
          <w:color w:val="222222"/>
        </w:rPr>
        <w:t>b</w:t>
      </w:r>
      <w:r w:rsidRPr="002F128C">
        <w:rPr>
          <w:rFonts w:ascii="Times New Roman" w:eastAsiaTheme="minorEastAsia" w:hAnsi="Times New Roman" w:cs="Times New Roman"/>
          <w:color w:val="222222"/>
        </w:rPr>
        <w:t>.  (Why?)</w:t>
      </w:r>
    </w:p>
    <w:p w14:paraId="47F95546" w14:textId="0AA58C58" w:rsidR="00E86865" w:rsidRPr="006B348C" w:rsidRDefault="00D6301C" w:rsidP="006B348C">
      <w:pPr>
        <w:pStyle w:val="ListParagraph"/>
        <w:numPr>
          <w:ilvl w:val="0"/>
          <w:numId w:val="7"/>
        </w:numPr>
        <w:spacing w:after="0" w:line="360" w:lineRule="auto"/>
        <w:rPr>
          <w:rStyle w:val="mwe-math-mathml-inline"/>
          <w:rFonts w:ascii="Times New Roman" w:hAnsi="Times New Roman" w:cs="Times New Roman"/>
        </w:rPr>
      </w:pPr>
      <w:r w:rsidRPr="006B348C">
        <w:rPr>
          <w:rFonts w:ascii="Times New Roman" w:eastAsiaTheme="minorEastAsia" w:hAnsi="Times New Roman" w:cs="Times New Roman"/>
          <w:color w:val="222222"/>
        </w:rPr>
        <w:t xml:space="preserve"> Prove the more general version of Euclid’s lemma:   Same hypotheses except that </w:t>
      </w:r>
      <w:r w:rsidRPr="006B348C">
        <w:rPr>
          <w:rFonts w:ascii="Times New Roman" w:eastAsiaTheme="minorEastAsia" w:hAnsi="Times New Roman" w:cs="Times New Roman"/>
          <w:i/>
          <w:color w:val="222222"/>
        </w:rPr>
        <w:t>p</w:t>
      </w:r>
      <w:r w:rsidRPr="006B348C">
        <w:rPr>
          <w:rFonts w:ascii="Times New Roman" w:eastAsiaTheme="minorEastAsia" w:hAnsi="Times New Roman" w:cs="Times New Roman"/>
          <w:color w:val="222222"/>
        </w:rPr>
        <w:t xml:space="preserve"> </w:t>
      </w:r>
      <w:proofErr w:type="gramStart"/>
      <w:r w:rsidRPr="006B348C">
        <w:rPr>
          <w:rFonts w:ascii="Times New Roman" w:eastAsiaTheme="minorEastAsia" w:hAnsi="Times New Roman" w:cs="Times New Roman"/>
          <w:color w:val="222222"/>
        </w:rPr>
        <w:t>is assumed</w:t>
      </w:r>
      <w:proofErr w:type="gramEnd"/>
      <w:r w:rsidRPr="006B348C">
        <w:rPr>
          <w:rFonts w:ascii="Times New Roman" w:eastAsiaTheme="minorEastAsia" w:hAnsi="Times New Roman" w:cs="Times New Roman"/>
          <w:color w:val="222222"/>
        </w:rPr>
        <w:t xml:space="preserve"> to be relatively prime to </w:t>
      </w:r>
      <w:r w:rsidRPr="006B348C">
        <w:rPr>
          <w:rFonts w:ascii="Times New Roman" w:eastAsiaTheme="minorEastAsia" w:hAnsi="Times New Roman" w:cs="Times New Roman"/>
          <w:i/>
          <w:color w:val="222222"/>
        </w:rPr>
        <w:t>a</w:t>
      </w:r>
      <w:r w:rsidRPr="006B348C">
        <w:rPr>
          <w:rFonts w:ascii="Times New Roman" w:eastAsiaTheme="minorEastAsia" w:hAnsi="Times New Roman" w:cs="Times New Roman"/>
          <w:color w:val="222222"/>
        </w:rPr>
        <w:t xml:space="preserve"> (instead of requiring p to be prime).  Same conclusion. </w:t>
      </w:r>
      <w:r w:rsidR="00E069E5" w:rsidRPr="006B348C">
        <w:rPr>
          <w:rStyle w:val="mwe-math-mathml-inline"/>
          <w:rFonts w:ascii="Times New Roman" w:hAnsi="Times New Roman" w:cs="Times New Roman"/>
          <w:vanish/>
          <w:color w:val="222222"/>
        </w:rPr>
        <w:t>{\displaystyle b=9}</w:t>
      </w:r>
    </w:p>
    <w:p w14:paraId="1D038B19" w14:textId="64807023" w:rsidR="00C26DAC" w:rsidRPr="002F128C" w:rsidRDefault="00F17E76" w:rsidP="006B34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2F128C">
        <w:rPr>
          <w:rFonts w:ascii="Times New Roman" w:eastAsiaTheme="minorEastAsia" w:hAnsi="Times New Roman" w:cs="Times New Roman"/>
          <w:color w:val="222222"/>
        </w:rPr>
        <w:t xml:space="preserve">If  </w:t>
      </w:r>
      <m:oMath>
        <m:r>
          <w:rPr>
            <w:rFonts w:ascii="Cambria Math" w:eastAsiaTheme="minorEastAsia" w:hAnsi="Cambria Math" w:cs="Times New Roman"/>
            <w:color w:val="222222"/>
          </w:rPr>
          <m:t xml:space="preserve">ca≡cb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22222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22222"/>
              </w:rPr>
              <m:t>mod n</m:t>
            </m:r>
          </m:e>
        </m:d>
        <m:r>
          <w:rPr>
            <w:rFonts w:ascii="Cambria Math" w:eastAsiaTheme="minorEastAsia" w:hAnsi="Cambria Math" w:cs="Times New Roman"/>
            <w:color w:val="222222"/>
          </w:rPr>
          <m:t>, must it follow that a ≡b?</m:t>
        </m:r>
      </m:oMath>
      <w:r w:rsidRPr="002F128C">
        <w:rPr>
          <w:rFonts w:ascii="Times New Roman" w:eastAsiaTheme="minorEastAsia" w:hAnsi="Times New Roman" w:cs="Times New Roman"/>
          <w:color w:val="222222"/>
        </w:rPr>
        <w:t xml:space="preserve">   (cancellation law?)</w:t>
      </w:r>
    </w:p>
    <w:p w14:paraId="23228925" w14:textId="4CE5F4CB" w:rsidR="00F17E76" w:rsidRDefault="002F128C" w:rsidP="006B34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</w:t>
      </w:r>
      <w:r w:rsidRPr="0081652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1652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are relatively prime.  Is the cancellation law valid?</w:t>
      </w:r>
    </w:p>
    <w:p w14:paraId="7525F184" w14:textId="3E0E4AE8" w:rsidR="006B348C" w:rsidRDefault="006B348C" w:rsidP="006B348C">
      <w:pPr>
        <w:pStyle w:val="ListParagraph"/>
        <w:numPr>
          <w:ilvl w:val="0"/>
          <w:numId w:val="7"/>
        </w:numPr>
      </w:pPr>
      <w:r>
        <w:t xml:space="preserve">Find the remainder when </w:t>
      </w:r>
      <w:proofErr w:type="gramStart"/>
      <w:r>
        <w:t>7</w:t>
      </w:r>
      <w:r>
        <w:rPr>
          <w:vertAlign w:val="superscript"/>
        </w:rPr>
        <w:t>456</w:t>
      </w:r>
      <w:r>
        <w:t xml:space="preserve"> is divided by 8</w:t>
      </w:r>
      <w:proofErr w:type="gramEnd"/>
      <w:r>
        <w:t>.</w:t>
      </w:r>
    </w:p>
    <w:p w14:paraId="455C691E" w14:textId="6D013E9A" w:rsidR="00565DE7" w:rsidRDefault="00565DE7" w:rsidP="006B348C">
      <w:pPr>
        <w:pStyle w:val="ListParagraph"/>
        <w:numPr>
          <w:ilvl w:val="0"/>
          <w:numId w:val="7"/>
        </w:numPr>
      </w:pPr>
      <w:r>
        <w:t xml:space="preserve">Find </w:t>
      </w:r>
      <w:proofErr w:type="gramStart"/>
      <w:r>
        <w:t>the remainder when 8</w:t>
      </w:r>
      <w:r>
        <w:rPr>
          <w:vertAlign w:val="superscript"/>
        </w:rPr>
        <w:t>2019</w:t>
      </w:r>
      <w:r>
        <w:t xml:space="preserve"> is divided by 9</w:t>
      </w:r>
      <w:proofErr w:type="gramEnd"/>
      <w:r>
        <w:t>.  Hint:  consider 8</w:t>
      </w:r>
      <w:r>
        <w:rPr>
          <w:vertAlign w:val="superscript"/>
        </w:rPr>
        <w:t>3</w:t>
      </w:r>
      <w:r>
        <w:t>.</w:t>
      </w:r>
    </w:p>
    <w:p w14:paraId="54F85677" w14:textId="6ADB2BA3" w:rsidR="006B348C" w:rsidRDefault="006B348C" w:rsidP="006B348C">
      <w:pPr>
        <w:pStyle w:val="ListParagraph"/>
        <w:numPr>
          <w:ilvl w:val="0"/>
          <w:numId w:val="7"/>
        </w:numPr>
      </w:pPr>
      <w:r>
        <w:t>Find the units digit of 3</w:t>
      </w:r>
      <w:r>
        <w:rPr>
          <w:vertAlign w:val="superscript"/>
        </w:rPr>
        <w:t>99</w:t>
      </w:r>
      <w:r>
        <w:t xml:space="preserve">. </w:t>
      </w:r>
    </w:p>
    <w:p w14:paraId="192E6121" w14:textId="6457042A" w:rsidR="002F128C" w:rsidRDefault="00816529" w:rsidP="006B348C">
      <w:pPr>
        <w:pStyle w:val="ListParagraph"/>
        <w:numPr>
          <w:ilvl w:val="0"/>
          <w:numId w:val="7"/>
        </w:numPr>
      </w:pPr>
      <w:r>
        <w:t>Find 17</w:t>
      </w:r>
      <w:r w:rsidRPr="00C34300">
        <w:rPr>
          <w:vertAlign w:val="superscript"/>
        </w:rPr>
        <w:t>341</w:t>
      </w:r>
      <w:r>
        <w:t xml:space="preserve"> mod </w:t>
      </w:r>
      <w:proofErr w:type="gramStart"/>
      <w:r>
        <w:t>5</w:t>
      </w:r>
      <w:proofErr w:type="gramEnd"/>
      <w:r>
        <w:t>.</w:t>
      </w:r>
    </w:p>
    <w:p w14:paraId="4E2B1430" w14:textId="518358DB" w:rsidR="006B348C" w:rsidRDefault="00C34300" w:rsidP="006B348C">
      <w:pPr>
        <w:pStyle w:val="ListParagraph"/>
        <w:numPr>
          <w:ilvl w:val="0"/>
          <w:numId w:val="7"/>
        </w:numPr>
      </w:pPr>
      <w:r>
        <w:t>Find 2</w:t>
      </w:r>
      <w:r w:rsidRPr="006B348C">
        <w:rPr>
          <w:vertAlign w:val="superscript"/>
        </w:rPr>
        <w:t>501</w:t>
      </w:r>
      <w:r w:rsidR="006B348C">
        <w:t xml:space="preserve"> mod 17</w:t>
      </w:r>
      <w:r>
        <w:t xml:space="preserve"> </w:t>
      </w:r>
    </w:p>
    <w:p w14:paraId="6909A3B4" w14:textId="73E70F7C" w:rsidR="006B348C" w:rsidRPr="006B348C" w:rsidRDefault="00C34300" w:rsidP="006B34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Find 3</w:t>
      </w:r>
      <w:r w:rsidRPr="006B348C">
        <w:rPr>
          <w:vertAlign w:val="superscript"/>
        </w:rPr>
        <w:t>701</w:t>
      </w:r>
      <w:r>
        <w:t xml:space="preserve"> mod 80.</w:t>
      </w:r>
    </w:p>
    <w:p w14:paraId="0249F8D1" w14:textId="79794878" w:rsidR="006B348C" w:rsidRDefault="00565DE7" w:rsidP="006B34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Find 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23456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 5.</w:t>
      </w:r>
    </w:p>
    <w:p w14:paraId="3CDE2DB0" w14:textId="58D3095F" w:rsidR="00565DE7" w:rsidRPr="006B348C" w:rsidRDefault="00565DE7" w:rsidP="006B34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E113DC8" w14:textId="05AA05A3" w:rsidR="003F74D6" w:rsidRPr="006B348C" w:rsidRDefault="006B348C" w:rsidP="006B34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F74D6" w:rsidRPr="00F57B07">
        <w:rPr>
          <w:rFonts w:ascii="Times New Roman" w:hAnsi="Times New Roman" w:cs="Times New Roman"/>
          <w:b/>
          <w:sz w:val="24"/>
          <w:szCs w:val="24"/>
        </w:rPr>
        <w:t>Fermat:</w:t>
      </w:r>
      <w:r w:rsidR="003F74D6">
        <w:rPr>
          <w:rFonts w:ascii="Times New Roman" w:hAnsi="Times New Roman" w:cs="Times New Roman"/>
          <w:sz w:val="24"/>
          <w:szCs w:val="24"/>
        </w:rPr>
        <w:t xml:space="preserve">  </w:t>
      </w:r>
      <w:r w:rsidR="003F74D6">
        <w:t>I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f </w:t>
      </w:r>
      <w:r w:rsidR="003F74D6" w:rsidRPr="006B348C">
        <w:rPr>
          <w:i/>
          <w:iCs/>
          <w:color w:val="222222"/>
          <w:sz w:val="25"/>
          <w:szCs w:val="25"/>
        </w:rPr>
        <w:t>p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 is a </w:t>
      </w:r>
      <w:r w:rsidR="003F74D6" w:rsidRPr="006B348C">
        <w:rPr>
          <w:rFonts w:ascii="Arial" w:hAnsi="Arial" w:cs="Arial"/>
          <w:color w:val="0B0080"/>
          <w:sz w:val="21"/>
          <w:szCs w:val="21"/>
        </w:rPr>
        <w:t>prime number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, then for any </w:t>
      </w:r>
      <w:hyperlink r:id="rId6" w:tooltip="Integer" w:history="1">
        <w:r w:rsidR="003F74D6" w:rsidRPr="006B348C">
          <w:rPr>
            <w:rFonts w:ascii="Arial" w:hAnsi="Arial" w:cs="Arial"/>
            <w:color w:val="0B0080"/>
            <w:sz w:val="21"/>
            <w:szCs w:val="21"/>
          </w:rPr>
          <w:t>integer</w:t>
        </w:r>
      </w:hyperlink>
      <w:r w:rsidR="003F74D6" w:rsidRPr="006B348C">
        <w:rPr>
          <w:rFonts w:ascii="Arial" w:hAnsi="Arial" w:cs="Arial"/>
          <w:color w:val="222222"/>
          <w:sz w:val="21"/>
          <w:szCs w:val="21"/>
        </w:rPr>
        <w:t> </w:t>
      </w:r>
      <w:r w:rsidR="003F74D6" w:rsidRPr="006B348C">
        <w:rPr>
          <w:i/>
          <w:iCs/>
          <w:color w:val="222222"/>
          <w:sz w:val="25"/>
          <w:szCs w:val="25"/>
        </w:rPr>
        <w:t>a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, the number </w:t>
      </w:r>
      <w:proofErr w:type="spellStart"/>
      <w:proofErr w:type="gramStart"/>
      <w:r w:rsidR="003F74D6" w:rsidRPr="006B348C">
        <w:rPr>
          <w:i/>
          <w:iCs/>
          <w:color w:val="222222"/>
          <w:sz w:val="25"/>
          <w:szCs w:val="25"/>
        </w:rPr>
        <w:t>a</w:t>
      </w:r>
      <w:r w:rsidR="003F74D6" w:rsidRPr="006B348C">
        <w:rPr>
          <w:i/>
          <w:iCs/>
          <w:color w:val="222222"/>
          <w:sz w:val="20"/>
          <w:szCs w:val="20"/>
          <w:vertAlign w:val="superscript"/>
        </w:rPr>
        <w:t>p</w:t>
      </w:r>
      <w:proofErr w:type="spellEnd"/>
      <w:proofErr w:type="gramEnd"/>
      <w:r w:rsidR="003F74D6" w:rsidRPr="006B348C">
        <w:rPr>
          <w:color w:val="222222"/>
          <w:sz w:val="25"/>
          <w:szCs w:val="25"/>
        </w:rPr>
        <w:t> - </w:t>
      </w:r>
      <w:r w:rsidR="003F74D6" w:rsidRPr="006B348C">
        <w:rPr>
          <w:i/>
          <w:iCs/>
          <w:color w:val="222222"/>
          <w:sz w:val="25"/>
          <w:szCs w:val="25"/>
        </w:rPr>
        <w:t>a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 is an integer multiple of </w:t>
      </w:r>
      <w:r w:rsidR="003F74D6" w:rsidRPr="006B348C">
        <w:rPr>
          <w:i/>
          <w:iCs/>
          <w:color w:val="222222"/>
          <w:sz w:val="25"/>
          <w:szCs w:val="25"/>
        </w:rPr>
        <w:t>p</w:t>
      </w:r>
      <w:r w:rsidR="003F74D6" w:rsidRPr="006B348C">
        <w:rPr>
          <w:rFonts w:ascii="Arial" w:hAnsi="Arial" w:cs="Arial"/>
          <w:color w:val="222222"/>
          <w:sz w:val="21"/>
          <w:szCs w:val="21"/>
        </w:rPr>
        <w:t>. In the notation of </w:t>
      </w:r>
      <w:hyperlink r:id="rId7" w:tooltip="Modular arithmetic" w:history="1">
        <w:r w:rsidR="003F74D6" w:rsidRPr="006B348C">
          <w:rPr>
            <w:rFonts w:ascii="Arial" w:hAnsi="Arial" w:cs="Arial"/>
            <w:color w:val="0B0080"/>
            <w:sz w:val="21"/>
            <w:szCs w:val="21"/>
          </w:rPr>
          <w:t>modular arithmetic</w:t>
        </w:r>
      </w:hyperlink>
      <w:r w:rsidR="003F74D6" w:rsidRPr="006B348C">
        <w:rPr>
          <w:rFonts w:ascii="Arial" w:hAnsi="Arial" w:cs="Arial"/>
          <w:color w:val="222222"/>
          <w:sz w:val="21"/>
          <w:szCs w:val="21"/>
        </w:rPr>
        <w:t>, this is expressed as</w:t>
      </w:r>
    </w:p>
    <w:p w14:paraId="2CECF2E1" w14:textId="74FD139B" w:rsidR="002F128C" w:rsidRPr="00C34300" w:rsidRDefault="00FF2116" w:rsidP="00DD61E6">
      <w:pPr>
        <w:pStyle w:val="NormalWeb"/>
        <w:shd w:val="clear" w:color="auto" w:fill="FFFFFF"/>
        <w:spacing w:before="120" w:beforeAutospacing="0" w:after="120" w:afterAutospacing="0"/>
        <w:ind w:firstLine="720"/>
        <w:rPr>
          <w:rFonts w:ascii="Arial" w:hAnsi="Arial" w:cs="Arial"/>
          <w:color w:val="222222"/>
          <w:sz w:val="21"/>
          <w:szCs w:val="21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222222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color w:val="222222"/>
                <w:sz w:val="22"/>
                <w:szCs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222222"/>
                <w:sz w:val="22"/>
                <w:szCs w:val="22"/>
              </w:rPr>
              <m:t>p</m:t>
            </m:r>
          </m:sup>
        </m:sSup>
        <m:r>
          <w:rPr>
            <w:rFonts w:ascii="Cambria Math" w:eastAsiaTheme="minorEastAsia" w:hAnsi="Cambria Math"/>
            <w:color w:val="222222"/>
            <w:sz w:val="22"/>
            <w:szCs w:val="22"/>
          </w:rPr>
          <m:t>≡a</m:t>
        </m:r>
      </m:oMath>
      <w:r w:rsidR="003F74D6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gramStart"/>
      <w:r w:rsidR="003F74D6">
        <w:rPr>
          <w:rFonts w:ascii="Arial" w:hAnsi="Arial" w:cs="Arial"/>
          <w:color w:val="222222"/>
          <w:sz w:val="22"/>
          <w:szCs w:val="22"/>
        </w:rPr>
        <w:t>mod</w:t>
      </w:r>
      <w:proofErr w:type="gramEnd"/>
      <w:r w:rsidR="003F74D6">
        <w:rPr>
          <w:rFonts w:ascii="Arial" w:hAnsi="Arial" w:cs="Arial"/>
          <w:color w:val="222222"/>
          <w:sz w:val="22"/>
          <w:szCs w:val="22"/>
        </w:rPr>
        <w:t xml:space="preserve"> p).  If </w:t>
      </w:r>
      <w:proofErr w:type="gramStart"/>
      <w:r w:rsidR="003F74D6" w:rsidRPr="006B348C">
        <w:rPr>
          <w:rFonts w:ascii="Arial" w:hAnsi="Arial" w:cs="Arial"/>
          <w:i/>
          <w:color w:val="222222"/>
          <w:sz w:val="22"/>
          <w:szCs w:val="22"/>
        </w:rPr>
        <w:t>a</w:t>
      </w:r>
      <w:r w:rsidR="003F74D6">
        <w:rPr>
          <w:rFonts w:ascii="Arial" w:hAnsi="Arial" w:cs="Arial"/>
          <w:color w:val="222222"/>
          <w:sz w:val="22"/>
          <w:szCs w:val="22"/>
        </w:rPr>
        <w:t xml:space="preserve"> is</w:t>
      </w:r>
      <w:proofErr w:type="gramEnd"/>
      <w:r w:rsidR="003F74D6">
        <w:rPr>
          <w:rFonts w:ascii="Arial" w:hAnsi="Arial" w:cs="Arial"/>
          <w:color w:val="222222"/>
          <w:sz w:val="22"/>
          <w:szCs w:val="22"/>
        </w:rPr>
        <w:t xml:space="preserve"> not divisible by </w:t>
      </w:r>
      <w:r w:rsidR="003F74D6" w:rsidRPr="006B348C">
        <w:rPr>
          <w:rFonts w:ascii="Arial" w:hAnsi="Arial" w:cs="Arial"/>
          <w:i/>
          <w:color w:val="222222"/>
          <w:sz w:val="22"/>
          <w:szCs w:val="22"/>
        </w:rPr>
        <w:t>p</w:t>
      </w:r>
      <w:r w:rsidR="003F74D6">
        <w:rPr>
          <w:rFonts w:ascii="Arial" w:hAnsi="Arial" w:cs="Arial"/>
          <w:color w:val="222222"/>
          <w:sz w:val="22"/>
          <w:szCs w:val="22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222222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color w:val="222222"/>
                <w:sz w:val="22"/>
                <w:szCs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222222"/>
                <w:sz w:val="22"/>
                <w:szCs w:val="22"/>
              </w:rPr>
              <m:t>p-1</m:t>
            </m:r>
          </m:sup>
        </m:sSup>
        <m:r>
          <w:rPr>
            <w:rFonts w:ascii="Cambria Math" w:eastAsiaTheme="minorEastAsia" w:hAnsi="Cambria Math"/>
            <w:color w:val="222222"/>
            <w:sz w:val="22"/>
            <w:szCs w:val="22"/>
          </w:rPr>
          <m:t>≡1</m:t>
        </m:r>
      </m:oMath>
      <w:r w:rsidR="003F74D6">
        <w:rPr>
          <w:rFonts w:ascii="Arial" w:hAnsi="Arial" w:cs="Arial"/>
          <w:color w:val="222222"/>
          <w:sz w:val="22"/>
          <w:szCs w:val="22"/>
        </w:rPr>
        <w:t xml:space="preserve"> (mod p).  </w:t>
      </w:r>
      <w:r w:rsidR="003F74D6" w:rsidRPr="003F74D6">
        <w:rPr>
          <w:rFonts w:ascii="Arial" w:hAnsi="Arial" w:cs="Arial"/>
          <w:vanish/>
          <w:color w:val="222222"/>
          <w:sz w:val="25"/>
          <w:szCs w:val="25"/>
        </w:rPr>
        <w:t>{\displaystyle a^{p}\equiv a{\pmod {p}}.}</w:t>
      </w:r>
    </w:p>
    <w:p w14:paraId="1E800AA5" w14:textId="062B84D6" w:rsidR="00565DE7" w:rsidRDefault="00F17E76" w:rsidP="00DD61E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="00565DE7">
        <w:t xml:space="preserve">Proof of Fermat:   Consider a, </w:t>
      </w:r>
      <w:r w:rsidR="00DD61E6">
        <w:t xml:space="preserve">2a, </w:t>
      </w:r>
      <w:proofErr w:type="gramStart"/>
      <w:r w:rsidR="00DD61E6">
        <w:t>3a, …</w:t>
      </w:r>
      <w:proofErr w:type="gramEnd"/>
      <w:r w:rsidR="00DD61E6">
        <w:t xml:space="preserve"> (p-1</w:t>
      </w:r>
      <w:proofErr w:type="gramStart"/>
      <w:r w:rsidR="00DD61E6">
        <w:t>)a</w:t>
      </w:r>
      <w:proofErr w:type="gramEnd"/>
      <w:r w:rsidR="00DD61E6">
        <w:t>.  Show that these p-1 numbers are distinct, non-zero, and thus must consist of {1, 2</w:t>
      </w:r>
      <w:proofErr w:type="gramStart"/>
      <w:r w:rsidR="00DD61E6">
        <w:t>, ..</w:t>
      </w:r>
      <w:proofErr w:type="gramEnd"/>
      <w:r w:rsidR="00DD61E6">
        <w:t xml:space="preserve"> p-1}.  </w:t>
      </w:r>
      <w:r w:rsidR="00565DE7">
        <w:t>Multiply together.</w:t>
      </w:r>
      <w:r w:rsidR="00DD61E6">
        <w:t xml:space="preserve"> Then use cancellation rule.</w:t>
      </w:r>
      <w:r w:rsidR="00565DE7" w:rsidRPr="00DD61E6">
        <w:rPr>
          <w:vertAlign w:val="superscript"/>
        </w:rPr>
        <w:t xml:space="preserve"> </w:t>
      </w:r>
    </w:p>
    <w:p w14:paraId="02DB807B" w14:textId="6D6D8B25" w:rsidR="003F74D6" w:rsidRPr="00503B80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 w:rsidRPr="00985A8F">
        <w:t>Use Fermat’s little theorem to show that 17 divides 11</w:t>
      </w:r>
      <w:r w:rsidRPr="00C34300">
        <w:rPr>
          <w:vertAlign w:val="superscript"/>
        </w:rPr>
        <w:t>104</w:t>
      </w:r>
      <w:r w:rsidRPr="00985A8F">
        <w:t>+1.</w:t>
      </w:r>
    </w:p>
    <w:p w14:paraId="39DC9ECA" w14:textId="77777777" w:rsidR="003F74D6" w:rsidRPr="00985A8F" w:rsidRDefault="003F74D6" w:rsidP="006B348C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85A8F">
        <w:t xml:space="preserve"> If </w:t>
      </w:r>
      <w:proofErr w:type="spellStart"/>
      <w:r w:rsidRPr="00985A8F">
        <w:t>gcd</w:t>
      </w:r>
      <w:proofErr w:type="spellEnd"/>
      <w:r w:rsidRPr="00985A8F">
        <w:t>(a, 35) = 1, show that a</w:t>
      </w:r>
      <w:r w:rsidRPr="00985A8F">
        <w:rPr>
          <w:vertAlign w:val="superscript"/>
        </w:rPr>
        <w:t>12</w:t>
      </w:r>
      <w:r w:rsidRPr="00985A8F">
        <w:t xml:space="preserve"> </w:t>
      </w:r>
      <m:oMath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35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Hint:  Using Fermat,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  <m:r>
          <w:rPr>
            <w:rFonts w:ascii="Cambria Math" w:hAnsi="Cambria Math"/>
          </w:rPr>
          <m:t xml:space="preserve"> and </m:t>
        </m:r>
      </m:oMath>
    </w:p>
    <w:p w14:paraId="5FC47663" w14:textId="77777777" w:rsidR="003F74D6" w:rsidRDefault="00FF2116" w:rsidP="003F74D6">
      <w:pPr>
        <w:pStyle w:val="ListParagrap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5</m:t>
            </m:r>
          </m:e>
        </m:d>
      </m:oMath>
      <w:r w:rsidR="003F74D6">
        <w:t>.</w:t>
      </w:r>
    </w:p>
    <w:p w14:paraId="0EFE9DFE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If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 xml:space="preserve">a, 133) = </w:t>
      </w:r>
      <w:proofErr w:type="spellStart"/>
      <w:r>
        <w:t>gcd</w:t>
      </w:r>
      <w:proofErr w:type="spellEnd"/>
      <w:r>
        <w:t>(b, 133) = 1, show that , for n ≥ 0, 133 is a divisor of a</w:t>
      </w:r>
      <w:r>
        <w:rPr>
          <w:vertAlign w:val="superscript"/>
        </w:rPr>
        <w:t>18</w:t>
      </w:r>
      <w:r>
        <w:t xml:space="preserve"> – b</w:t>
      </w:r>
      <w:r>
        <w:rPr>
          <w:vertAlign w:val="superscript"/>
        </w:rPr>
        <w:t>18</w:t>
      </w:r>
      <w:r>
        <w:t>.</w:t>
      </w:r>
    </w:p>
    <w:p w14:paraId="58FFCD92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>a, 42) = 1, prove that 163 = (3)(7)(8) divides a</w:t>
      </w:r>
      <w:r>
        <w:rPr>
          <w:vertAlign w:val="superscript"/>
        </w:rPr>
        <w:t>6</w:t>
      </w:r>
      <w:r>
        <w:t xml:space="preserve"> – 1.</w:t>
      </w:r>
    </w:p>
    <w:p w14:paraId="687E51FF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Let a, b be integers.  Then </w:t>
      </w:r>
      <m:oMath>
        <m:r>
          <w:rPr>
            <w:rFonts w:ascii="Cambria Math" w:hAnsi="Cambria Math"/>
          </w:rPr>
          <m:t xml:space="preserve">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6</m:t>
            </m:r>
          </m:e>
        </m:d>
        <m:r>
          <w:rPr>
            <w:rFonts w:ascii="Cambria Math" w:hAnsi="Cambria Math"/>
          </w:rPr>
          <m:t xml:space="preserve"> if and only if 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2</m:t>
            </m:r>
          </m:e>
        </m:d>
        <m:r>
          <w:rPr>
            <w:rFonts w:ascii="Cambria Math" w:hAnsi="Cambria Math"/>
          </w:rPr>
          <m:t xml:space="preserve"> and a≡b (mod 3)</m:t>
        </m:r>
      </m:oMath>
    </w:p>
    <w:p w14:paraId="511C9C6C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>Find the units digit of 3</w:t>
      </w:r>
      <w:r>
        <w:rPr>
          <w:vertAlign w:val="superscript"/>
        </w:rPr>
        <w:t>100</w:t>
      </w:r>
      <w:r>
        <w:t xml:space="preserve"> by using Fermat.</w:t>
      </w:r>
    </w:p>
    <w:p w14:paraId="51A9AD94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>Show that, for n ≥ 0, 13 is a divisor of 11</w:t>
      </w:r>
      <w:r>
        <w:rPr>
          <w:vertAlign w:val="superscript"/>
        </w:rPr>
        <w:t>12n+6</w:t>
      </w:r>
      <w:r>
        <w:t xml:space="preserve"> + 1.</w:t>
      </w:r>
    </w:p>
    <w:p w14:paraId="7574F881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The three most recent appearances of Haley’s comet were in the years 1835, 1910, and 1986.  The next occurrence will be in 2061.  Prove that</w:t>
      </w:r>
    </w:p>
    <w:p w14:paraId="236E62BA" w14:textId="77777777" w:rsidR="003F74D6" w:rsidRDefault="003F74D6" w:rsidP="003F74D6">
      <w:pPr>
        <w:pStyle w:val="ListParagraph"/>
      </w:pPr>
      <w:r>
        <w:t>1835</w:t>
      </w:r>
      <w:r>
        <w:rPr>
          <w:vertAlign w:val="superscript"/>
        </w:rPr>
        <w:t xml:space="preserve">1910 </w:t>
      </w:r>
      <w:r>
        <w:t>+ 1986</w:t>
      </w:r>
      <w:r>
        <w:rPr>
          <w:vertAlign w:val="superscript"/>
        </w:rPr>
        <w:t>2061</w:t>
      </w:r>
      <w:r>
        <w:t xml:space="preserve"> </w:t>
      </w:r>
      <m:oMath>
        <m:r>
          <w:rPr>
            <w:rFonts w:ascii="Cambria Math" w:hAnsi="Cambria Math"/>
          </w:rPr>
          <m:t xml:space="preserve">≡0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  <m:r>
          <w:rPr>
            <w:rFonts w:ascii="Cambria Math" w:hAnsi="Cambria Math"/>
          </w:rPr>
          <m:t>.</m:t>
        </m:r>
      </m:oMath>
    </w:p>
    <w:p w14:paraId="5CCE48C5" w14:textId="77777777" w:rsidR="003F74D6" w:rsidRDefault="003F74D6" w:rsidP="006B348C">
      <w:pPr>
        <w:pStyle w:val="ListParagraph"/>
        <w:numPr>
          <w:ilvl w:val="0"/>
          <w:numId w:val="7"/>
        </w:numPr>
        <w:spacing w:after="0" w:line="240" w:lineRule="auto"/>
      </w:pPr>
      <w:r>
        <w:t>Prove that a</w:t>
      </w:r>
      <w:r>
        <w:rPr>
          <w:vertAlign w:val="superscript"/>
        </w:rPr>
        <w:t>7</w:t>
      </w:r>
      <w:r>
        <w:t xml:space="preserve"> </w:t>
      </w:r>
      <m:oMath>
        <m:r>
          <w:rPr>
            <w:rFonts w:ascii="Cambria Math" w:hAnsi="Cambria Math"/>
          </w:rPr>
          <m:t xml:space="preserve">≡a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42</m:t>
            </m:r>
          </m:e>
        </m:d>
      </m:oMath>
      <w:r>
        <w:t xml:space="preserve"> for all n.</w:t>
      </w:r>
    </w:p>
    <w:p w14:paraId="24B0D2D8" w14:textId="1B0B9526" w:rsidR="003F74D6" w:rsidRPr="00DD61E6" w:rsidRDefault="003F74D6" w:rsidP="003F74D6">
      <w:pPr>
        <w:pStyle w:val="ListParagraph"/>
        <w:numPr>
          <w:ilvl w:val="0"/>
          <w:numId w:val="7"/>
        </w:numPr>
        <w:spacing w:after="0" w:line="240" w:lineRule="auto"/>
      </w:pPr>
      <w:r>
        <w:t>Prove that a</w:t>
      </w:r>
      <w:r>
        <w:rPr>
          <w:vertAlign w:val="superscript"/>
        </w:rPr>
        <w:t>21</w:t>
      </w:r>
      <w:r>
        <w:t xml:space="preserve"> </w:t>
      </w:r>
      <m:oMath>
        <m:r>
          <w:rPr>
            <w:rFonts w:ascii="Cambria Math" w:hAnsi="Cambria Math"/>
          </w:rPr>
          <m:t xml:space="preserve">≡a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15</m:t>
            </m:r>
          </m:e>
        </m:d>
      </m:oMath>
      <w:r>
        <w:t xml:space="preserve"> for all n.</w:t>
      </w:r>
    </w:p>
    <w:p w14:paraId="597F1548" w14:textId="205B7C69" w:rsidR="00F42ACE" w:rsidRPr="00985A8F" w:rsidRDefault="00F42ACE" w:rsidP="006B348C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985A8F">
        <w:t xml:space="preserve">If </w:t>
      </w:r>
      <w:proofErr w:type="spellStart"/>
      <w:r w:rsidRPr="00985A8F">
        <w:t>gcd</w:t>
      </w:r>
      <w:proofErr w:type="spellEnd"/>
      <w:r w:rsidRPr="00985A8F">
        <w:t>(a, 35) = 1, show that a</w:t>
      </w:r>
      <w:r w:rsidRPr="00985A8F">
        <w:rPr>
          <w:vertAlign w:val="superscript"/>
        </w:rPr>
        <w:t>12</w:t>
      </w:r>
      <w:r w:rsidRPr="00985A8F">
        <w:t xml:space="preserve"> </w:t>
      </w:r>
      <m:oMath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35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Hint:  Using Fermat,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  <m:r>
          <w:rPr>
            <w:rFonts w:ascii="Cambria Math" w:hAnsi="Cambria Math"/>
          </w:rPr>
          <m:t xml:space="preserve"> and </m:t>
        </m:r>
      </m:oMath>
    </w:p>
    <w:p w14:paraId="7B604345" w14:textId="77777777" w:rsidR="00F42ACE" w:rsidRDefault="00FF2116" w:rsidP="00F42ACE">
      <w:pPr>
        <w:pStyle w:val="ListParagrap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5</m:t>
            </m:r>
          </m:e>
        </m:d>
      </m:oMath>
      <w:r w:rsidR="00F42ACE">
        <w:t>.</w:t>
      </w:r>
    </w:p>
    <w:p w14:paraId="7B4A77C9" w14:textId="77777777" w:rsidR="00F42ACE" w:rsidRDefault="00F42ACE" w:rsidP="006B348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Let a, b be integers.  Then </w:t>
      </w:r>
      <m:oMath>
        <m:r>
          <w:rPr>
            <w:rFonts w:ascii="Cambria Math" w:hAnsi="Cambria Math"/>
          </w:rPr>
          <m:t xml:space="preserve">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6</m:t>
            </m:r>
          </m:e>
        </m:d>
        <m:r>
          <w:rPr>
            <w:rFonts w:ascii="Cambria Math" w:hAnsi="Cambria Math"/>
          </w:rPr>
          <m:t xml:space="preserve"> if and only if 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2</m:t>
            </m:r>
          </m:e>
        </m:d>
        <m:r>
          <w:rPr>
            <w:rFonts w:ascii="Cambria Math" w:hAnsi="Cambria Math"/>
          </w:rPr>
          <m:t xml:space="preserve"> and a≡b (mod 3)</m:t>
        </m:r>
      </m:oMath>
    </w:p>
    <w:p w14:paraId="72E24C48" w14:textId="2616749F" w:rsidR="00F42ACE" w:rsidRDefault="00F42ACE" w:rsidP="006B348C">
      <w:pPr>
        <w:pStyle w:val="ListParagraph"/>
        <w:numPr>
          <w:ilvl w:val="0"/>
          <w:numId w:val="7"/>
        </w:numPr>
        <w:spacing w:after="0" w:line="240" w:lineRule="auto"/>
      </w:pPr>
      <w:r>
        <w:t>Find the units digit of 3</w:t>
      </w:r>
      <w:r>
        <w:rPr>
          <w:vertAlign w:val="superscript"/>
        </w:rPr>
        <w:t>100</w:t>
      </w:r>
      <w:r w:rsidR="00C34300">
        <w:t>.</w:t>
      </w:r>
    </w:p>
    <w:p w14:paraId="6E956682" w14:textId="7A81AB50" w:rsidR="00F42ACE" w:rsidRDefault="00F42ACE" w:rsidP="002174BE">
      <w:pPr>
        <w:pStyle w:val="ListParagraph"/>
        <w:spacing w:after="0" w:line="240" w:lineRule="auto"/>
      </w:pPr>
      <w:bookmarkStart w:id="0" w:name="_GoBack"/>
      <w:bookmarkEnd w:id="0"/>
    </w:p>
    <w:p w14:paraId="400A3AD9" w14:textId="4D996C64" w:rsidR="00BD68E2" w:rsidRPr="00A21408" w:rsidRDefault="00BD68E2" w:rsidP="000D675A">
      <w:pPr>
        <w:rPr>
          <w:rFonts w:ascii="Times New Roman" w:hAnsi="Times New Roman" w:cs="Times New Roman"/>
          <w:sz w:val="24"/>
          <w:szCs w:val="24"/>
        </w:rPr>
      </w:pPr>
    </w:p>
    <w:sectPr w:rsidR="00BD68E2" w:rsidRPr="00A2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B78"/>
    <w:multiLevelType w:val="hybridMultilevel"/>
    <w:tmpl w:val="233639DC"/>
    <w:lvl w:ilvl="0" w:tplc="7B34E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AF0"/>
    <w:multiLevelType w:val="hybridMultilevel"/>
    <w:tmpl w:val="73B6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91C"/>
    <w:multiLevelType w:val="hybridMultilevel"/>
    <w:tmpl w:val="88686C66"/>
    <w:lvl w:ilvl="0" w:tplc="A9A2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CBD"/>
    <w:multiLevelType w:val="hybridMultilevel"/>
    <w:tmpl w:val="52F60736"/>
    <w:lvl w:ilvl="0" w:tplc="FD6CD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B45"/>
    <w:multiLevelType w:val="hybridMultilevel"/>
    <w:tmpl w:val="296A1CD6"/>
    <w:lvl w:ilvl="0" w:tplc="25E2A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BB50347"/>
    <w:multiLevelType w:val="hybridMultilevel"/>
    <w:tmpl w:val="9CDADC00"/>
    <w:lvl w:ilvl="0" w:tplc="BF607576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0288"/>
    <w:multiLevelType w:val="hybridMultilevel"/>
    <w:tmpl w:val="08F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jQ3sTA2N7IwNDJR0lEKTi0uzszPAykwrgUAHDEwhiwAAAA="/>
  </w:docVars>
  <w:rsids>
    <w:rsidRoot w:val="00672820"/>
    <w:rsid w:val="00087707"/>
    <w:rsid w:val="000D675A"/>
    <w:rsid w:val="00196FFA"/>
    <w:rsid w:val="002174BE"/>
    <w:rsid w:val="00286FF9"/>
    <w:rsid w:val="002F128C"/>
    <w:rsid w:val="00315C7A"/>
    <w:rsid w:val="003374F0"/>
    <w:rsid w:val="003A5298"/>
    <w:rsid w:val="003F74D6"/>
    <w:rsid w:val="00446874"/>
    <w:rsid w:val="00453B80"/>
    <w:rsid w:val="00466C16"/>
    <w:rsid w:val="004819B0"/>
    <w:rsid w:val="004B7392"/>
    <w:rsid w:val="004E0841"/>
    <w:rsid w:val="0055594C"/>
    <w:rsid w:val="00565DE7"/>
    <w:rsid w:val="00566856"/>
    <w:rsid w:val="0058184F"/>
    <w:rsid w:val="00615696"/>
    <w:rsid w:val="00672820"/>
    <w:rsid w:val="006B348C"/>
    <w:rsid w:val="007D0445"/>
    <w:rsid w:val="00816529"/>
    <w:rsid w:val="0092434B"/>
    <w:rsid w:val="009C7A57"/>
    <w:rsid w:val="009F44F7"/>
    <w:rsid w:val="00A21408"/>
    <w:rsid w:val="00A25731"/>
    <w:rsid w:val="00A80B5D"/>
    <w:rsid w:val="00AC6EF3"/>
    <w:rsid w:val="00AD5039"/>
    <w:rsid w:val="00AD5291"/>
    <w:rsid w:val="00BD68E2"/>
    <w:rsid w:val="00C26DAC"/>
    <w:rsid w:val="00C34300"/>
    <w:rsid w:val="00C728FF"/>
    <w:rsid w:val="00C91CB1"/>
    <w:rsid w:val="00D10EE6"/>
    <w:rsid w:val="00D15460"/>
    <w:rsid w:val="00D6301C"/>
    <w:rsid w:val="00D94FF4"/>
    <w:rsid w:val="00DD61E6"/>
    <w:rsid w:val="00E069E5"/>
    <w:rsid w:val="00E120B4"/>
    <w:rsid w:val="00E86865"/>
    <w:rsid w:val="00EB61F6"/>
    <w:rsid w:val="00F01C58"/>
    <w:rsid w:val="00F17E76"/>
    <w:rsid w:val="00F42ACE"/>
    <w:rsid w:val="00F57B07"/>
    <w:rsid w:val="00F71E03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5781"/>
  <w15:chartTrackingRefBased/>
  <w15:docId w15:val="{3CC4B365-3A82-4632-9B1D-9F225C0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DefaultParagraphFont"/>
    <w:rsid w:val="00E069E5"/>
  </w:style>
  <w:style w:type="character" w:styleId="PlaceholderText">
    <w:name w:val="Placeholder Text"/>
    <w:basedOn w:val="DefaultParagraphFont"/>
    <w:uiPriority w:val="99"/>
    <w:semiHidden/>
    <w:rsid w:val="00466C16"/>
    <w:rPr>
      <w:color w:val="808080"/>
    </w:rPr>
  </w:style>
  <w:style w:type="character" w:customStyle="1" w:styleId="texhtml">
    <w:name w:val="texhtml"/>
    <w:basedOn w:val="DefaultParagraphFont"/>
    <w:rsid w:val="003F74D6"/>
  </w:style>
  <w:style w:type="character" w:styleId="Hyperlink">
    <w:name w:val="Hyperlink"/>
    <w:basedOn w:val="DefaultParagraphFont"/>
    <w:uiPriority w:val="99"/>
    <w:semiHidden/>
    <w:unhideWhenUsed/>
    <w:rsid w:val="003F7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Modular_arithmet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te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29A1-3513-4248-B93D-8E1F0613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Alan Saleski</dc:creator>
  <cp:keywords/>
  <dc:description/>
  <cp:lastModifiedBy>Saleski, Alan</cp:lastModifiedBy>
  <cp:revision>2</cp:revision>
  <cp:lastPrinted>2019-10-31T16:17:00Z</cp:lastPrinted>
  <dcterms:created xsi:type="dcterms:W3CDTF">2019-10-31T18:12:00Z</dcterms:created>
  <dcterms:modified xsi:type="dcterms:W3CDTF">2019-10-31T18:12:00Z</dcterms:modified>
</cp:coreProperties>
</file>